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FC" w:rsidRPr="00E7604A" w:rsidRDefault="00E7604A">
      <w:pPr>
        <w:rPr>
          <w:rFonts w:ascii="Times New Roman" w:hAnsi="Times New Roman" w:cs="Times New Roman"/>
          <w:b/>
          <w:sz w:val="28"/>
          <w:szCs w:val="28"/>
        </w:rPr>
      </w:pPr>
      <w:r w:rsidRPr="00E7604A">
        <w:rPr>
          <w:rFonts w:ascii="Times New Roman" w:hAnsi="Times New Roman" w:cs="Times New Roman"/>
          <w:b/>
          <w:sz w:val="28"/>
          <w:szCs w:val="28"/>
        </w:rPr>
        <w:t xml:space="preserve">Темы контрольных работ </w:t>
      </w:r>
      <w:proofErr w:type="gramStart"/>
      <w:r w:rsidRPr="00E7604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7604A">
        <w:rPr>
          <w:rFonts w:ascii="Times New Roman" w:hAnsi="Times New Roman" w:cs="Times New Roman"/>
          <w:b/>
          <w:sz w:val="28"/>
          <w:szCs w:val="28"/>
        </w:rPr>
        <w:t>примерные вопросы по контролю знаний)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Какой федеральный закон впервые ввел в российскую юридическую практику те</w:t>
      </w:r>
      <w:r w:rsidRPr="00E7604A">
        <w:rPr>
          <w:rFonts w:ascii="Times New Roman" w:hAnsi="Times New Roman" w:cs="Times New Roman"/>
          <w:sz w:val="28"/>
          <w:szCs w:val="28"/>
        </w:rPr>
        <w:t>р</w:t>
      </w:r>
      <w:r w:rsidRPr="00E7604A">
        <w:rPr>
          <w:rFonts w:ascii="Times New Roman" w:hAnsi="Times New Roman" w:cs="Times New Roman"/>
          <w:sz w:val="28"/>
          <w:szCs w:val="28"/>
        </w:rPr>
        <w:t>мин градостроительное (правовое, территориальное) зонирование?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Обведите цифру правильного ответа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1)</w:t>
      </w:r>
      <w:r w:rsidRPr="00E7604A">
        <w:rPr>
          <w:rFonts w:ascii="Times New Roman" w:hAnsi="Times New Roman" w:cs="Times New Roman"/>
          <w:sz w:val="28"/>
          <w:szCs w:val="28"/>
        </w:rPr>
        <w:tab/>
        <w:t>Градостроительный кодекс от 1998 года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2)</w:t>
      </w:r>
      <w:r w:rsidRPr="00E7604A">
        <w:rPr>
          <w:rFonts w:ascii="Times New Roman" w:hAnsi="Times New Roman" w:cs="Times New Roman"/>
          <w:sz w:val="28"/>
          <w:szCs w:val="28"/>
        </w:rPr>
        <w:tab/>
        <w:t>Градостроительный кодекс от 2004 года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3)</w:t>
      </w:r>
      <w:r w:rsidRPr="00E7604A">
        <w:rPr>
          <w:rFonts w:ascii="Times New Roman" w:hAnsi="Times New Roman" w:cs="Times New Roman"/>
          <w:sz w:val="28"/>
          <w:szCs w:val="28"/>
        </w:rPr>
        <w:tab/>
        <w:t>Земельный кодекс от 2001 года.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4)</w:t>
      </w:r>
      <w:r w:rsidRPr="00E7604A">
        <w:rPr>
          <w:rFonts w:ascii="Times New Roman" w:hAnsi="Times New Roman" w:cs="Times New Roman"/>
          <w:sz w:val="28"/>
          <w:szCs w:val="28"/>
        </w:rPr>
        <w:tab/>
        <w:t>Федеральный закон «Об основах градостроительства в Российской Федер</w:t>
      </w:r>
      <w:r w:rsidRPr="00E7604A">
        <w:rPr>
          <w:rFonts w:ascii="Times New Roman" w:hAnsi="Times New Roman" w:cs="Times New Roman"/>
          <w:sz w:val="28"/>
          <w:szCs w:val="28"/>
        </w:rPr>
        <w:t>а</w:t>
      </w:r>
      <w:r w:rsidRPr="00E7604A">
        <w:rPr>
          <w:rFonts w:ascii="Times New Roman" w:hAnsi="Times New Roman" w:cs="Times New Roman"/>
          <w:sz w:val="28"/>
          <w:szCs w:val="28"/>
        </w:rPr>
        <w:t xml:space="preserve">ции» 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 xml:space="preserve">2. Градостроительный регламент подготавливается </w:t>
      </w:r>
      <w:proofErr w:type="gramStart"/>
      <w:r w:rsidRPr="00E760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7604A">
        <w:rPr>
          <w:rFonts w:ascii="Times New Roman" w:hAnsi="Times New Roman" w:cs="Times New Roman"/>
          <w:sz w:val="28"/>
          <w:szCs w:val="28"/>
        </w:rPr>
        <w:t>: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Обведите цифру правильного ответа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1)</w:t>
      </w:r>
      <w:r w:rsidRPr="00E7604A">
        <w:rPr>
          <w:rFonts w:ascii="Times New Roman" w:hAnsi="Times New Roman" w:cs="Times New Roman"/>
          <w:sz w:val="28"/>
          <w:szCs w:val="28"/>
        </w:rPr>
        <w:tab/>
        <w:t>каждого земельного участка в отдельности;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2)</w:t>
      </w:r>
      <w:r w:rsidRPr="00E7604A">
        <w:rPr>
          <w:rFonts w:ascii="Times New Roman" w:hAnsi="Times New Roman" w:cs="Times New Roman"/>
          <w:sz w:val="28"/>
          <w:szCs w:val="28"/>
        </w:rPr>
        <w:tab/>
        <w:t xml:space="preserve">для территориальной зоны; 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3)</w:t>
      </w:r>
      <w:r w:rsidRPr="00E7604A">
        <w:rPr>
          <w:rFonts w:ascii="Times New Roman" w:hAnsi="Times New Roman" w:cs="Times New Roman"/>
          <w:sz w:val="28"/>
          <w:szCs w:val="28"/>
        </w:rPr>
        <w:tab/>
        <w:t>для микрорайона;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 xml:space="preserve">3. Кто утверждает правила землепользования застройки? 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Обведите цифру правильного ответа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1)</w:t>
      </w:r>
      <w:r w:rsidRPr="00E7604A">
        <w:rPr>
          <w:rFonts w:ascii="Times New Roman" w:hAnsi="Times New Roman" w:cs="Times New Roman"/>
          <w:sz w:val="28"/>
          <w:szCs w:val="28"/>
        </w:rPr>
        <w:tab/>
        <w:t>Представительный орган местной власти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2)</w:t>
      </w:r>
      <w:r w:rsidRPr="00E7604A">
        <w:rPr>
          <w:rFonts w:ascii="Times New Roman" w:hAnsi="Times New Roman" w:cs="Times New Roman"/>
          <w:sz w:val="28"/>
          <w:szCs w:val="28"/>
        </w:rPr>
        <w:tab/>
        <w:t>Глава местной администрации</w:t>
      </w:r>
    </w:p>
    <w:p w:rsidR="00E7604A" w:rsidRPr="00E7604A" w:rsidRDefault="00E7604A" w:rsidP="00E7604A">
      <w:pPr>
        <w:spacing w:after="120"/>
        <w:ind w:firstLine="403"/>
        <w:rPr>
          <w:rFonts w:ascii="Times New Roman" w:hAnsi="Times New Roman" w:cs="Times New Roman"/>
          <w:sz w:val="28"/>
          <w:szCs w:val="28"/>
        </w:rPr>
      </w:pPr>
      <w:r w:rsidRPr="00E7604A">
        <w:rPr>
          <w:rFonts w:ascii="Times New Roman" w:hAnsi="Times New Roman" w:cs="Times New Roman"/>
          <w:sz w:val="28"/>
          <w:szCs w:val="28"/>
        </w:rPr>
        <w:t>3)</w:t>
      </w:r>
      <w:r w:rsidRPr="00E7604A"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в области </w:t>
      </w:r>
      <w:proofErr w:type="spellStart"/>
      <w:r w:rsidRPr="00E7604A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</w:p>
    <w:p w:rsidR="00E7604A" w:rsidRDefault="00E7604A" w:rsidP="00E7604A">
      <w:pPr>
        <w:ind w:firstLine="403"/>
        <w:rPr>
          <w:rFonts w:ascii="Arial" w:hAnsi="Arial" w:cs="Arial"/>
          <w:b/>
          <w:caps/>
        </w:rPr>
      </w:pPr>
    </w:p>
    <w:p w:rsidR="00E7604A" w:rsidRDefault="00E7604A"/>
    <w:sectPr w:rsidR="00E7604A" w:rsidSect="00FC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04A"/>
    <w:rsid w:val="001B142A"/>
    <w:rsid w:val="00682143"/>
    <w:rsid w:val="00E7604A"/>
    <w:rsid w:val="00FC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2018-02-14T06:38:00Z</dcterms:created>
  <dcterms:modified xsi:type="dcterms:W3CDTF">2018-02-14T06:40:00Z</dcterms:modified>
</cp:coreProperties>
</file>