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86" w:rsidRDefault="00435D86" w:rsidP="0043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1E1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дисциплине «</w:t>
      </w:r>
      <w:proofErr w:type="spellStart"/>
      <w:r w:rsidRPr="0023044E">
        <w:rPr>
          <w:rFonts w:ascii="Times New Roman" w:hAnsi="Times New Roman" w:cs="Times New Roman"/>
          <w:b/>
          <w:sz w:val="28"/>
          <w:szCs w:val="28"/>
        </w:rPr>
        <w:t>Геоинформационные</w:t>
      </w:r>
      <w:proofErr w:type="spellEnd"/>
      <w:r w:rsidRPr="0023044E">
        <w:rPr>
          <w:rFonts w:ascii="Times New Roman" w:hAnsi="Times New Roman" w:cs="Times New Roman"/>
          <w:b/>
          <w:sz w:val="28"/>
          <w:szCs w:val="28"/>
        </w:rPr>
        <w:t xml:space="preserve"> технологии при  ведении кадастра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5D86" w:rsidRPr="00F35EE3" w:rsidRDefault="00435D86" w:rsidP="00435D86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EE3">
        <w:rPr>
          <w:rFonts w:ascii="Times New Roman" w:hAnsi="Times New Roman"/>
          <w:sz w:val="28"/>
          <w:szCs w:val="28"/>
        </w:rPr>
        <w:t>Методические рекомендации (указания) по организации самостоятельной работы студентов по дисциплине «</w:t>
      </w:r>
      <w:proofErr w:type="spellStart"/>
      <w:r w:rsidRPr="00F35EE3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F35EE3">
        <w:rPr>
          <w:rFonts w:ascii="Times New Roman" w:hAnsi="Times New Roman"/>
          <w:sz w:val="28"/>
          <w:szCs w:val="28"/>
        </w:rPr>
        <w:t xml:space="preserve"> технологии при ведении кадастра».</w:t>
      </w:r>
    </w:p>
    <w:p w:rsidR="00435D86" w:rsidRPr="00F35EE3" w:rsidRDefault="00435D86" w:rsidP="00435D86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EE3">
        <w:rPr>
          <w:rFonts w:ascii="Times New Roman" w:hAnsi="Times New Roman"/>
          <w:sz w:val="28"/>
          <w:szCs w:val="28"/>
        </w:rPr>
        <w:t>Методические рекомендации (указания) по изучению курса для студента по дисциплине «</w:t>
      </w:r>
      <w:proofErr w:type="spellStart"/>
      <w:r w:rsidRPr="00F35EE3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F35EE3">
        <w:rPr>
          <w:rFonts w:ascii="Times New Roman" w:hAnsi="Times New Roman"/>
          <w:sz w:val="28"/>
          <w:szCs w:val="28"/>
        </w:rPr>
        <w:t xml:space="preserve"> технологии при ведении кадастра».</w:t>
      </w:r>
    </w:p>
    <w:p w:rsidR="00435D86" w:rsidRPr="00F35EE3" w:rsidRDefault="00435D86" w:rsidP="00435D86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EE3">
        <w:rPr>
          <w:rFonts w:ascii="Times New Roman" w:hAnsi="Times New Roman"/>
          <w:sz w:val="28"/>
          <w:szCs w:val="28"/>
        </w:rPr>
        <w:t>Методические рекомендации (указания) по выполнению практических занятий по дисциплине «</w:t>
      </w:r>
      <w:proofErr w:type="spellStart"/>
      <w:r w:rsidRPr="00F35EE3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F35EE3">
        <w:rPr>
          <w:rFonts w:ascii="Times New Roman" w:hAnsi="Times New Roman"/>
          <w:sz w:val="28"/>
          <w:szCs w:val="28"/>
        </w:rPr>
        <w:t xml:space="preserve"> технологии при ведении кадастра».</w:t>
      </w:r>
    </w:p>
    <w:p w:rsidR="00435D86" w:rsidRPr="00F35EE3" w:rsidRDefault="00435D86" w:rsidP="00435D86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EE3">
        <w:rPr>
          <w:rFonts w:ascii="Times New Roman" w:hAnsi="Times New Roman"/>
          <w:sz w:val="28"/>
          <w:szCs w:val="28"/>
        </w:rPr>
        <w:t>Методические рекомендации (указания) по выполнению рефератов, докладов по дисциплине «</w:t>
      </w:r>
      <w:proofErr w:type="spellStart"/>
      <w:r w:rsidRPr="00F35EE3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F35EE3">
        <w:rPr>
          <w:rFonts w:ascii="Times New Roman" w:hAnsi="Times New Roman"/>
          <w:sz w:val="28"/>
          <w:szCs w:val="28"/>
        </w:rPr>
        <w:t xml:space="preserve"> технологии при ведении кадастра».</w:t>
      </w:r>
    </w:p>
    <w:p w:rsidR="008901FC" w:rsidRDefault="00435D86"/>
    <w:p w:rsidR="00435D86" w:rsidRPr="00151C0D" w:rsidRDefault="00435D86" w:rsidP="00435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C0D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дисциплине «</w:t>
      </w:r>
      <w:proofErr w:type="spellStart"/>
      <w:r w:rsidRPr="0023044E">
        <w:rPr>
          <w:rFonts w:ascii="Times New Roman" w:hAnsi="Times New Roman" w:cs="Times New Roman"/>
          <w:b/>
          <w:sz w:val="28"/>
          <w:szCs w:val="28"/>
        </w:rPr>
        <w:t>Геоинформационные</w:t>
      </w:r>
      <w:proofErr w:type="spellEnd"/>
      <w:r w:rsidRPr="0023044E">
        <w:rPr>
          <w:rFonts w:ascii="Times New Roman" w:hAnsi="Times New Roman" w:cs="Times New Roman"/>
          <w:b/>
          <w:sz w:val="28"/>
          <w:szCs w:val="28"/>
        </w:rPr>
        <w:t xml:space="preserve"> технологии при  ведении кадастра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5D86" w:rsidRDefault="00435D86" w:rsidP="00435D86">
      <w:pPr>
        <w:jc w:val="both"/>
        <w:rPr>
          <w:rFonts w:ascii="Times New Roman" w:hAnsi="Times New Roman" w:cs="Times New Roman"/>
          <w:sz w:val="28"/>
          <w:szCs w:val="28"/>
        </w:rPr>
      </w:pPr>
      <w:r w:rsidRPr="00977A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В.П. Географические информационные системы в тематической картографии [Электронный ресурс]: учебное пособие для вузов/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В.П.— Электрон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екстовые данные.— М.: Академический Проект, 2015.— 176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.— Режим доступа: http://www.iprbookshop.ru/36733.—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5D86" w:rsidRDefault="00435D86" w:rsidP="00435D86">
      <w:pPr>
        <w:jc w:val="both"/>
        <w:rPr>
          <w:rFonts w:ascii="Times New Roman" w:hAnsi="Times New Roman" w:cs="Times New Roman"/>
          <w:sz w:val="28"/>
          <w:szCs w:val="28"/>
        </w:rPr>
      </w:pPr>
      <w:r w:rsidRPr="00977A03">
        <w:rPr>
          <w:rFonts w:ascii="Times New Roman" w:hAnsi="Times New Roman" w:cs="Times New Roman"/>
          <w:sz w:val="28"/>
          <w:szCs w:val="28"/>
        </w:rPr>
        <w:t xml:space="preserve">2. Орехов М.М. Автоматизированная обработка инженерно-геодезических изысканий в программном комплексе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CREDO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[Электронный ресурс]: учебное пособие/ Орехов М.М., Кожанова С.Е.— Электрон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>екстовые данные.— СПб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архитектурно-строительный университет,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АСВ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, 2013.— 42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.— Режим доступа: http://www.iprbookshop.ru/18979. </w:t>
      </w:r>
    </w:p>
    <w:p w:rsidR="00435D86" w:rsidRDefault="00435D86" w:rsidP="00435D86">
      <w:pPr>
        <w:jc w:val="both"/>
        <w:rPr>
          <w:rFonts w:ascii="Times New Roman" w:hAnsi="Times New Roman" w:cs="Times New Roman"/>
          <w:sz w:val="28"/>
          <w:szCs w:val="28"/>
        </w:rPr>
      </w:pPr>
      <w:r w:rsidRPr="00977A0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Бескид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П.П.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системы и технологии [Электронный ресурс]/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Бескид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П.П., Куракина Н.И., Орлова Н.В.— Электрон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>екстовые данные.— СПб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Российский государственный гидрометеорологический университет, 2013.— 173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.— Режим доступа: http://www.iprbookshop.ru/17902.—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5D86" w:rsidRDefault="00435D86" w:rsidP="00435D86">
      <w:pPr>
        <w:jc w:val="both"/>
        <w:rPr>
          <w:rFonts w:ascii="Times New Roman" w:hAnsi="Times New Roman" w:cs="Times New Roman"/>
          <w:sz w:val="28"/>
          <w:szCs w:val="28"/>
        </w:rPr>
      </w:pPr>
      <w:r w:rsidRPr="00977A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В.П. Картография и ГИС [Электронный ресурс]: учебное пособие для вузов/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Раклов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В.П.— Электрон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екстовые данные.— М.: Академический Проект, 2014.— 215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.— Режим доступа: http://www.iprbookshop.ru/36378.—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>»</w:t>
      </w:r>
    </w:p>
    <w:p w:rsidR="00435D86" w:rsidRDefault="00435D86" w:rsidP="00435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77A03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мониторинга городских земель [Текст] : методические указания к проведению практических занятий / Воронеж.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lastRenderedPageBreak/>
        <w:t>архитектур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>строит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>. ун-т ; сост.: Е. Д. Серебрякова, Н. И. Трухина, П. С. Русинов, С. Л. Титова. - Воронеж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[б. и.], 2013 (Воронеж : Отдел оперативной полиграфии изд-ва учеб. лит. и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. пособий Воронежского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ГАСУ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>, 2013). - 21 с. : ил.</w:t>
      </w:r>
    </w:p>
    <w:p w:rsidR="00435D86" w:rsidRPr="00977A03" w:rsidRDefault="00435D86" w:rsidP="00435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77A03">
        <w:rPr>
          <w:rFonts w:ascii="Times New Roman" w:hAnsi="Times New Roman" w:cs="Times New Roman"/>
          <w:sz w:val="28"/>
          <w:szCs w:val="28"/>
        </w:rPr>
        <w:t xml:space="preserve">Инженерная геодезия и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учебник : рек.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УМО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/ под ред. С. И. Матвеева. - М.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Академический проект : Фонд "Мир", 2012 24 (Киров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"Первая Образцовая тип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>фил. "Дом</w:t>
      </w:r>
      <w:r>
        <w:rPr>
          <w:rFonts w:ascii="Times New Roman" w:hAnsi="Times New Roman" w:cs="Times New Roman"/>
          <w:sz w:val="28"/>
          <w:szCs w:val="28"/>
        </w:rPr>
        <w:t xml:space="preserve"> печати - Вятка", 2011). - </w:t>
      </w:r>
      <w:proofErr w:type="spellStart"/>
      <w:r>
        <w:rPr>
          <w:rFonts w:ascii="Times New Roman" w:hAnsi="Times New Roman" w:cs="Times New Roman"/>
          <w:sz w:val="28"/>
          <w:szCs w:val="28"/>
        </w:rPr>
        <w:t>483</w:t>
      </w:r>
      <w:r w:rsidRPr="00977A0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ил. - (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Gaudeamus</w:t>
      </w:r>
      <w:proofErr w:type="spellEnd"/>
      <w:proofErr w:type="gramStart"/>
      <w:r w:rsidRPr="00977A0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77A03">
        <w:rPr>
          <w:rFonts w:ascii="Times New Roman" w:hAnsi="Times New Roman" w:cs="Times New Roman"/>
          <w:sz w:val="28"/>
          <w:szCs w:val="28"/>
        </w:rPr>
        <w:t xml:space="preserve"> Б-ка геодезиста и картографа). -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978-5- 8291-1356-8. - </w:t>
      </w:r>
      <w:proofErr w:type="spellStart"/>
      <w:r w:rsidRPr="00977A03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977A03">
        <w:rPr>
          <w:rFonts w:ascii="Times New Roman" w:hAnsi="Times New Roman" w:cs="Times New Roman"/>
          <w:sz w:val="28"/>
          <w:szCs w:val="28"/>
        </w:rPr>
        <w:t xml:space="preserve"> 978-5-919840-08-4</w:t>
      </w:r>
    </w:p>
    <w:p w:rsidR="00435D86" w:rsidRDefault="00435D86"/>
    <w:sectPr w:rsidR="00435D86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D86"/>
    <w:rsid w:val="001B142A"/>
    <w:rsid w:val="00435D86"/>
    <w:rsid w:val="00682143"/>
    <w:rsid w:val="0080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2018-01-29T19:46:00Z</dcterms:created>
  <dcterms:modified xsi:type="dcterms:W3CDTF">2018-01-29T19:48:00Z</dcterms:modified>
</cp:coreProperties>
</file>