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C0" w:rsidRDefault="00BB67C0" w:rsidP="00BB67C0">
      <w:pPr>
        <w:rPr>
          <w:b/>
          <w:sz w:val="28"/>
          <w:szCs w:val="28"/>
        </w:rPr>
      </w:pPr>
      <w:r w:rsidRPr="00BB67C0">
        <w:rPr>
          <w:b/>
          <w:sz w:val="28"/>
          <w:szCs w:val="28"/>
        </w:rPr>
        <w:t xml:space="preserve">Вопросы к </w:t>
      </w:r>
      <w:r w:rsidR="006F475C">
        <w:rPr>
          <w:b/>
          <w:sz w:val="28"/>
          <w:szCs w:val="28"/>
        </w:rPr>
        <w:t>зачету</w:t>
      </w:r>
      <w:r w:rsidRPr="00BB67C0">
        <w:rPr>
          <w:b/>
          <w:sz w:val="28"/>
          <w:szCs w:val="28"/>
        </w:rPr>
        <w:t xml:space="preserve"> по дисциплине</w:t>
      </w:r>
      <w:r>
        <w:rPr>
          <w:b/>
          <w:sz w:val="28"/>
          <w:szCs w:val="28"/>
        </w:rPr>
        <w:t xml:space="preserve"> </w:t>
      </w:r>
      <w:r w:rsidRPr="00BB67C0">
        <w:rPr>
          <w:b/>
          <w:sz w:val="28"/>
          <w:szCs w:val="28"/>
        </w:rPr>
        <w:t>«</w:t>
      </w:r>
      <w:r w:rsidR="006F475C">
        <w:rPr>
          <w:b/>
          <w:sz w:val="28"/>
          <w:szCs w:val="28"/>
        </w:rPr>
        <w:t>Информационное обеспечение градостроительной деятельности</w:t>
      </w:r>
      <w:r w:rsidRPr="00BB67C0">
        <w:rPr>
          <w:b/>
          <w:sz w:val="28"/>
          <w:szCs w:val="28"/>
        </w:rPr>
        <w:t xml:space="preserve">» </w:t>
      </w:r>
    </w:p>
    <w:p w:rsidR="00BB67C0" w:rsidRPr="00BB67C0" w:rsidRDefault="00BB67C0" w:rsidP="00BB67C0">
      <w:pPr>
        <w:rPr>
          <w:b/>
          <w:sz w:val="28"/>
          <w:szCs w:val="28"/>
        </w:rPr>
      </w:pPr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Цели (назначение) и задачи (применение)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Нормативно-правовые основы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История создания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  <w:r w:rsidRPr="006F475C">
        <w:rPr>
          <w:spacing w:val="-2"/>
          <w:sz w:val="28"/>
          <w:szCs w:val="28"/>
        </w:rPr>
        <w:t xml:space="preserve"> в мире и в России</w:t>
      </w:r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Структура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Функции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Взаимодействие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  <w:r w:rsidRPr="006F475C">
        <w:rPr>
          <w:spacing w:val="-2"/>
          <w:sz w:val="28"/>
          <w:szCs w:val="28"/>
        </w:rPr>
        <w:t xml:space="preserve"> и кадастровых систем</w:t>
      </w:r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Градостроительная документация и её отражение в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>Градостроительный план</w:t>
      </w:r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Выбор данных из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  <w:r w:rsidRPr="006F475C">
        <w:rPr>
          <w:spacing w:val="-2"/>
          <w:sz w:val="28"/>
          <w:szCs w:val="28"/>
        </w:rPr>
        <w:t xml:space="preserve"> о едином объекте недвижимости из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</w:p>
    <w:p w:rsidR="006F475C" w:rsidRPr="006F475C" w:rsidRDefault="006F475C" w:rsidP="006F475C">
      <w:pPr>
        <w:numPr>
          <w:ilvl w:val="0"/>
          <w:numId w:val="2"/>
        </w:numPr>
        <w:jc w:val="left"/>
        <w:rPr>
          <w:spacing w:val="-2"/>
          <w:sz w:val="28"/>
          <w:szCs w:val="28"/>
        </w:rPr>
      </w:pPr>
      <w:r w:rsidRPr="006F475C">
        <w:rPr>
          <w:spacing w:val="-2"/>
          <w:sz w:val="28"/>
          <w:szCs w:val="28"/>
        </w:rPr>
        <w:t xml:space="preserve">Использование данных </w:t>
      </w:r>
      <w:proofErr w:type="spellStart"/>
      <w:r w:rsidRPr="006F475C">
        <w:rPr>
          <w:spacing w:val="-2"/>
          <w:sz w:val="28"/>
          <w:szCs w:val="28"/>
        </w:rPr>
        <w:t>ИСОГД</w:t>
      </w:r>
      <w:proofErr w:type="spellEnd"/>
      <w:r w:rsidRPr="006F475C">
        <w:rPr>
          <w:spacing w:val="-2"/>
          <w:sz w:val="28"/>
          <w:szCs w:val="28"/>
        </w:rPr>
        <w:t xml:space="preserve"> и данные территориального зонирования для р</w:t>
      </w:r>
      <w:r w:rsidRPr="006F475C">
        <w:rPr>
          <w:spacing w:val="-2"/>
          <w:sz w:val="28"/>
          <w:szCs w:val="28"/>
        </w:rPr>
        <w:t>е</w:t>
      </w:r>
      <w:r w:rsidRPr="006F475C">
        <w:rPr>
          <w:spacing w:val="-2"/>
          <w:sz w:val="28"/>
          <w:szCs w:val="28"/>
        </w:rPr>
        <w:t>шения отдельных задач управления территорией</w:t>
      </w:r>
    </w:p>
    <w:p w:rsidR="006F475C" w:rsidRPr="006F475C" w:rsidRDefault="006F475C" w:rsidP="006F475C">
      <w:pPr>
        <w:ind w:left="360" w:firstLine="0"/>
        <w:jc w:val="left"/>
        <w:rPr>
          <w:spacing w:val="-2"/>
          <w:sz w:val="28"/>
          <w:szCs w:val="28"/>
        </w:rPr>
      </w:pPr>
    </w:p>
    <w:p w:rsidR="008901FC" w:rsidRPr="006F475C" w:rsidRDefault="006F475C" w:rsidP="00BB67C0">
      <w:pPr>
        <w:rPr>
          <w:sz w:val="28"/>
          <w:szCs w:val="28"/>
        </w:rPr>
      </w:pPr>
    </w:p>
    <w:sectPr w:rsidR="008901FC" w:rsidRPr="006F475C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421"/>
    <w:multiLevelType w:val="hybridMultilevel"/>
    <w:tmpl w:val="61F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09EF"/>
    <w:multiLevelType w:val="hybridMultilevel"/>
    <w:tmpl w:val="142E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C0"/>
    <w:rsid w:val="00076A9D"/>
    <w:rsid w:val="001B142A"/>
    <w:rsid w:val="001E6601"/>
    <w:rsid w:val="00346F9C"/>
    <w:rsid w:val="004F5042"/>
    <w:rsid w:val="00682143"/>
    <w:rsid w:val="006F475C"/>
    <w:rsid w:val="00BB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0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3</cp:revision>
  <dcterms:created xsi:type="dcterms:W3CDTF">2018-01-29T19:26:00Z</dcterms:created>
  <dcterms:modified xsi:type="dcterms:W3CDTF">2018-02-12T13:22:00Z</dcterms:modified>
</cp:coreProperties>
</file>