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C9" w:rsidRDefault="001448C9" w:rsidP="001448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C7728F">
        <w:rPr>
          <w:b/>
          <w:sz w:val="24"/>
          <w:szCs w:val="24"/>
        </w:rPr>
        <w:t>ЭК</w:t>
      </w:r>
      <w:r>
        <w:rPr>
          <w:b/>
          <w:sz w:val="24"/>
          <w:szCs w:val="24"/>
        </w:rPr>
        <w:t xml:space="preserve">ЗАМЕННАЦИОННЫЕ билеты    по </w:t>
      </w:r>
      <w:r w:rsidRPr="00C7728F">
        <w:rPr>
          <w:b/>
          <w:sz w:val="24"/>
          <w:szCs w:val="24"/>
        </w:rPr>
        <w:t>дисципл</w:t>
      </w:r>
      <w:r w:rsidRPr="00C7728F">
        <w:rPr>
          <w:b/>
          <w:sz w:val="24"/>
          <w:szCs w:val="24"/>
        </w:rPr>
        <w:t>и</w:t>
      </w:r>
      <w:r w:rsidRPr="00C7728F">
        <w:rPr>
          <w:b/>
          <w:sz w:val="24"/>
          <w:szCs w:val="24"/>
        </w:rPr>
        <w:t>не</w:t>
      </w:r>
      <w:r>
        <w:rPr>
          <w:b/>
          <w:sz w:val="24"/>
          <w:szCs w:val="24"/>
        </w:rPr>
        <w:t xml:space="preserve"> </w:t>
      </w:r>
    </w:p>
    <w:p w:rsidR="001448C9" w:rsidRPr="001448C9" w:rsidRDefault="001448C9" w:rsidP="001448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C7728F">
        <w:rPr>
          <w:b/>
          <w:sz w:val="24"/>
          <w:szCs w:val="24"/>
        </w:rPr>
        <w:t>Экономика землеустройства</w:t>
      </w:r>
      <w:r>
        <w:rPr>
          <w:b/>
          <w:sz w:val="24"/>
          <w:szCs w:val="24"/>
        </w:rPr>
        <w:t>»</w:t>
      </w:r>
      <w:bookmarkStart w:id="0" w:name="_GoBack"/>
      <w:bookmarkEnd w:id="0"/>
    </w:p>
    <w:p w:rsidR="001448C9" w:rsidRPr="00C7728F" w:rsidRDefault="001448C9" w:rsidP="001448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студентов</w:t>
      </w:r>
      <w:r w:rsidRPr="00C7728F">
        <w:rPr>
          <w:b/>
          <w:sz w:val="24"/>
          <w:szCs w:val="24"/>
        </w:rPr>
        <w:t xml:space="preserve"> заочного факультета</w:t>
      </w:r>
    </w:p>
    <w:p w:rsidR="001448C9" w:rsidRDefault="001448C9" w:rsidP="001448C9">
      <w:pPr>
        <w:jc w:val="both"/>
        <w:rPr>
          <w:sz w:val="24"/>
        </w:rPr>
      </w:pPr>
    </w:p>
    <w:p w:rsidR="001448C9" w:rsidRDefault="001448C9" w:rsidP="001448C9">
      <w:pPr>
        <w:jc w:val="both"/>
        <w:rPr>
          <w:b/>
          <w:bCs/>
        </w:rPr>
      </w:pPr>
      <w:r>
        <w:rPr>
          <w:b/>
          <w:bCs/>
        </w:rPr>
        <w:t>1 билет</w:t>
      </w:r>
    </w:p>
    <w:p w:rsidR="001448C9" w:rsidRDefault="001448C9" w:rsidP="001448C9">
      <w:pPr>
        <w:jc w:val="both"/>
      </w:pPr>
      <w:r>
        <w:t>1.Предмет, метод и задачи курса "Экономика землеустройства".</w:t>
      </w:r>
    </w:p>
    <w:p w:rsidR="001448C9" w:rsidRDefault="001448C9" w:rsidP="001448C9">
      <w:pPr>
        <w:jc w:val="both"/>
      </w:pPr>
      <w:r>
        <w:t>2. Показатели экономической эффективности устройства территории севооборотов.</w:t>
      </w:r>
    </w:p>
    <w:p w:rsidR="001448C9" w:rsidRDefault="001448C9" w:rsidP="001448C9">
      <w:pPr>
        <w:jc w:val="both"/>
        <w:rPr>
          <w:b/>
          <w:bCs/>
        </w:rPr>
      </w:pPr>
      <w:r>
        <w:rPr>
          <w:b/>
          <w:bCs/>
        </w:rPr>
        <w:t>2 билет</w:t>
      </w:r>
    </w:p>
    <w:p w:rsidR="001448C9" w:rsidRDefault="001448C9" w:rsidP="001448C9">
      <w:pPr>
        <w:jc w:val="both"/>
      </w:pPr>
      <w:r>
        <w:t>1. Роль и значение землеустройства в осуществлении земельных реформ.</w:t>
      </w:r>
    </w:p>
    <w:p w:rsidR="001448C9" w:rsidRDefault="001448C9" w:rsidP="001448C9">
      <w:pPr>
        <w:jc w:val="both"/>
      </w:pPr>
      <w:r>
        <w:t>2. Экономическое обоснование размещения магистральной дорожной сети.</w:t>
      </w:r>
    </w:p>
    <w:p w:rsidR="001448C9" w:rsidRDefault="001448C9" w:rsidP="001448C9">
      <w:pPr>
        <w:jc w:val="both"/>
        <w:rPr>
          <w:b/>
          <w:bCs/>
        </w:rPr>
      </w:pPr>
      <w:r>
        <w:rPr>
          <w:b/>
          <w:bCs/>
        </w:rPr>
        <w:t>3 билет</w:t>
      </w:r>
    </w:p>
    <w:p w:rsidR="001448C9" w:rsidRDefault="001448C9" w:rsidP="001448C9">
      <w:pPr>
        <w:jc w:val="both"/>
      </w:pPr>
      <w:r>
        <w:t>1. Роль землеустройства в реализации экономического регулирования земельных отнош</w:t>
      </w:r>
      <w:r>
        <w:t>е</w:t>
      </w:r>
      <w:r>
        <w:t>ний.</w:t>
      </w:r>
    </w:p>
    <w:p w:rsidR="001448C9" w:rsidRDefault="001448C9" w:rsidP="001448C9">
      <w:r>
        <w:t>2. Показатели экономической оценки противоэрозионной организации территории.</w:t>
      </w:r>
    </w:p>
    <w:p w:rsidR="001448C9" w:rsidRDefault="001448C9" w:rsidP="001448C9">
      <w:pPr>
        <w:rPr>
          <w:b/>
          <w:bCs/>
        </w:rPr>
      </w:pPr>
      <w:r>
        <w:rPr>
          <w:b/>
          <w:bCs/>
        </w:rPr>
        <w:t>4 билет</w:t>
      </w:r>
    </w:p>
    <w:p w:rsidR="001448C9" w:rsidRDefault="001448C9" w:rsidP="001448C9">
      <w:pPr>
        <w:jc w:val="both"/>
      </w:pPr>
      <w:r>
        <w:t>1. Экономическая сущность землеустройства.</w:t>
      </w:r>
    </w:p>
    <w:p w:rsidR="001448C9" w:rsidRDefault="001448C9" w:rsidP="001448C9">
      <w:pPr>
        <w:jc w:val="both"/>
      </w:pPr>
      <w:r>
        <w:t>2. Экономическая оценка устройства территории пастбищ.</w:t>
      </w:r>
    </w:p>
    <w:p w:rsidR="001448C9" w:rsidRDefault="001448C9" w:rsidP="001448C9">
      <w:pPr>
        <w:rPr>
          <w:b/>
          <w:bCs/>
        </w:rPr>
      </w:pPr>
      <w:r>
        <w:rPr>
          <w:b/>
          <w:bCs/>
        </w:rPr>
        <w:t>5 билет.</w:t>
      </w:r>
    </w:p>
    <w:p w:rsidR="001448C9" w:rsidRDefault="001448C9" w:rsidP="001448C9">
      <w:pPr>
        <w:jc w:val="both"/>
      </w:pPr>
      <w:r>
        <w:t>1. Виды эффективности землеустройства, их сущность.</w:t>
      </w:r>
    </w:p>
    <w:p w:rsidR="001448C9" w:rsidRDefault="001448C9" w:rsidP="001448C9">
      <w:pPr>
        <w:jc w:val="both"/>
      </w:pPr>
      <w:r>
        <w:t>2. Экономическое обоснование проектирование кормовых севооборотов.</w:t>
      </w:r>
    </w:p>
    <w:p w:rsidR="001448C9" w:rsidRDefault="001448C9" w:rsidP="001448C9">
      <w:pPr>
        <w:rPr>
          <w:b/>
          <w:bCs/>
        </w:rPr>
      </w:pPr>
      <w:r>
        <w:rPr>
          <w:b/>
          <w:bCs/>
        </w:rPr>
        <w:t>6 билет</w:t>
      </w:r>
    </w:p>
    <w:p w:rsidR="001448C9" w:rsidRDefault="001448C9" w:rsidP="001448C9">
      <w:pPr>
        <w:jc w:val="both"/>
      </w:pPr>
      <w:r>
        <w:t>1.Землеустройство - составная часть хозяйственного механизма страны</w:t>
      </w:r>
    </w:p>
    <w:p w:rsidR="001448C9" w:rsidRDefault="001448C9" w:rsidP="001448C9">
      <w:pPr>
        <w:jc w:val="both"/>
      </w:pPr>
      <w:r>
        <w:t>2. Экономическое обоснование размещения производственных подразделений и хозяйс</w:t>
      </w:r>
      <w:r>
        <w:t>т</w:t>
      </w:r>
      <w:r>
        <w:t>венных центров.</w:t>
      </w:r>
    </w:p>
    <w:p w:rsidR="001448C9" w:rsidRDefault="001448C9" w:rsidP="001448C9">
      <w:pPr>
        <w:jc w:val="both"/>
        <w:rPr>
          <w:b/>
          <w:bCs/>
        </w:rPr>
      </w:pPr>
      <w:r>
        <w:rPr>
          <w:b/>
          <w:bCs/>
        </w:rPr>
        <w:t>7 билет</w:t>
      </w:r>
    </w:p>
    <w:p w:rsidR="001448C9" w:rsidRPr="00C7728F" w:rsidRDefault="001448C9" w:rsidP="001448C9">
      <w:pPr>
        <w:jc w:val="both"/>
      </w:pPr>
      <w:r>
        <w:t xml:space="preserve">1. </w:t>
      </w:r>
      <w:r w:rsidRPr="00C7728F">
        <w:t>Методы и показатели оценки эффективности проектов внутрихозяйственного земл</w:t>
      </w:r>
      <w:r w:rsidRPr="00C7728F">
        <w:t>е</w:t>
      </w:r>
      <w:r w:rsidRPr="00C7728F">
        <w:t>устройства.</w:t>
      </w:r>
    </w:p>
    <w:p w:rsidR="001448C9" w:rsidRDefault="001448C9" w:rsidP="001448C9">
      <w:pPr>
        <w:jc w:val="both"/>
      </w:pPr>
      <w:r>
        <w:t>2. Экономическая эффективность агротехнических мероприятий.</w:t>
      </w:r>
    </w:p>
    <w:p w:rsidR="001448C9" w:rsidRDefault="001448C9" w:rsidP="001448C9">
      <w:pPr>
        <w:jc w:val="both"/>
        <w:rPr>
          <w:b/>
          <w:bCs/>
        </w:rPr>
      </w:pPr>
      <w:r>
        <w:rPr>
          <w:b/>
          <w:bCs/>
        </w:rPr>
        <w:t>8 билет</w:t>
      </w:r>
    </w:p>
    <w:p w:rsidR="001448C9" w:rsidRDefault="001448C9" w:rsidP="001448C9">
      <w:r>
        <w:t>1.Система показателей оценки эффективности землеустройства.</w:t>
      </w:r>
    </w:p>
    <w:p w:rsidR="001448C9" w:rsidRDefault="001448C9" w:rsidP="001448C9">
      <w:r>
        <w:t>2. Экономическая оценка сельскохозяйственного освоения, трансформации и улучшения угодий.</w:t>
      </w:r>
    </w:p>
    <w:p w:rsidR="001448C9" w:rsidRDefault="001448C9" w:rsidP="001448C9">
      <w:pPr>
        <w:rPr>
          <w:b/>
          <w:bCs/>
        </w:rPr>
      </w:pPr>
      <w:r>
        <w:rPr>
          <w:b/>
          <w:bCs/>
        </w:rPr>
        <w:t>9 билет.</w:t>
      </w:r>
    </w:p>
    <w:p w:rsidR="001448C9" w:rsidRDefault="001448C9" w:rsidP="001448C9">
      <w:r>
        <w:t>1. Социально-экономический характер межхозяйственного землеустройства.</w:t>
      </w:r>
    </w:p>
    <w:p w:rsidR="001448C9" w:rsidRDefault="001448C9" w:rsidP="001448C9">
      <w:r>
        <w:t>2.  Экономическая оценка устройства территории многолетних насаждений</w:t>
      </w:r>
    </w:p>
    <w:p w:rsidR="001448C9" w:rsidRDefault="001448C9" w:rsidP="001448C9">
      <w:pPr>
        <w:rPr>
          <w:b/>
          <w:bCs/>
        </w:rPr>
      </w:pPr>
      <w:r>
        <w:rPr>
          <w:b/>
          <w:bCs/>
        </w:rPr>
        <w:t>10 билет</w:t>
      </w:r>
    </w:p>
    <w:p w:rsidR="001448C9" w:rsidRDefault="001448C9" w:rsidP="001448C9">
      <w:pPr>
        <w:rPr>
          <w:i/>
          <w:u w:val="single"/>
        </w:rPr>
      </w:pPr>
      <w:r>
        <w:t>1. Виды экономической эффективности землеустройства.</w:t>
      </w:r>
    </w:p>
    <w:p w:rsidR="001448C9" w:rsidRDefault="001448C9" w:rsidP="001448C9">
      <w:pPr>
        <w:jc w:val="both"/>
      </w:pPr>
      <w:r>
        <w:t>2. Экономическое обоснование организации специальных и специализированных сев</w:t>
      </w:r>
      <w:r>
        <w:t>о</w:t>
      </w:r>
      <w:r>
        <w:t>оборотов.</w:t>
      </w:r>
    </w:p>
    <w:p w:rsidR="001448C9" w:rsidRDefault="001448C9" w:rsidP="001448C9">
      <w:pPr>
        <w:jc w:val="both"/>
        <w:rPr>
          <w:b/>
          <w:bCs/>
        </w:rPr>
      </w:pPr>
      <w:r>
        <w:rPr>
          <w:b/>
          <w:bCs/>
        </w:rPr>
        <w:t>11 билет</w:t>
      </w:r>
    </w:p>
    <w:p w:rsidR="001448C9" w:rsidRDefault="001448C9" w:rsidP="001448C9">
      <w:pPr>
        <w:jc w:val="both"/>
      </w:pPr>
      <w:r>
        <w:t>1. Критерий народнохозяйственной эффективности землеустройства.</w:t>
      </w:r>
    </w:p>
    <w:p w:rsidR="001448C9" w:rsidRDefault="001448C9" w:rsidP="001448C9">
      <w:pPr>
        <w:jc w:val="both"/>
      </w:pPr>
      <w:r>
        <w:t>2. Экономическая оценка устройства территории сенокосов.</w:t>
      </w:r>
    </w:p>
    <w:p w:rsidR="001448C9" w:rsidRDefault="001448C9" w:rsidP="001448C9">
      <w:pPr>
        <w:jc w:val="both"/>
        <w:rPr>
          <w:b/>
          <w:bCs/>
        </w:rPr>
      </w:pPr>
      <w:r>
        <w:rPr>
          <w:b/>
          <w:bCs/>
        </w:rPr>
        <w:t>12 билет</w:t>
      </w:r>
    </w:p>
    <w:p w:rsidR="001448C9" w:rsidRDefault="001448C9" w:rsidP="001448C9">
      <w:pPr>
        <w:jc w:val="both"/>
      </w:pPr>
      <w:r>
        <w:t>1.Виды экономического обоснования проектов внутрихозяйственного землеустройс</w:t>
      </w:r>
      <w:r>
        <w:t>т</w:t>
      </w:r>
      <w:r>
        <w:t>ва.</w:t>
      </w:r>
    </w:p>
    <w:p w:rsidR="001448C9" w:rsidRDefault="001448C9" w:rsidP="001448C9">
      <w:pPr>
        <w:jc w:val="both"/>
      </w:pPr>
      <w:r>
        <w:t>2. Экономическое обоснование землеустроительных решений в рабочем проектиров</w:t>
      </w:r>
      <w:r>
        <w:t>а</w:t>
      </w:r>
      <w:r>
        <w:t>нии.</w:t>
      </w:r>
    </w:p>
    <w:p w:rsidR="001448C9" w:rsidRDefault="001448C9" w:rsidP="001448C9">
      <w:pPr>
        <w:jc w:val="both"/>
        <w:rPr>
          <w:b/>
          <w:bCs/>
        </w:rPr>
      </w:pPr>
      <w:r>
        <w:rPr>
          <w:b/>
          <w:bCs/>
        </w:rPr>
        <w:t>13 билет</w:t>
      </w:r>
    </w:p>
    <w:p w:rsidR="001448C9" w:rsidRPr="00C7728F" w:rsidRDefault="001448C9" w:rsidP="001448C9">
      <w:pPr>
        <w:jc w:val="both"/>
      </w:pPr>
      <w:r>
        <w:t>1.</w:t>
      </w:r>
      <w:r w:rsidRPr="00C7728F">
        <w:t xml:space="preserve"> Дисконтный метод расчета эффективности проектов по землеустройству.</w:t>
      </w:r>
    </w:p>
    <w:p w:rsidR="001448C9" w:rsidRDefault="001448C9" w:rsidP="001448C9">
      <w:pPr>
        <w:jc w:val="both"/>
      </w:pPr>
      <w:r>
        <w:t>2. Показатели экономической оценки различных вариантов размещения полей и рабочих участков.</w:t>
      </w:r>
    </w:p>
    <w:p w:rsidR="001448C9" w:rsidRDefault="001448C9" w:rsidP="001448C9">
      <w:pPr>
        <w:jc w:val="both"/>
        <w:rPr>
          <w:b/>
          <w:bCs/>
        </w:rPr>
      </w:pPr>
      <w:r>
        <w:rPr>
          <w:b/>
          <w:bCs/>
        </w:rPr>
        <w:t>14 билет</w:t>
      </w:r>
    </w:p>
    <w:p w:rsidR="001448C9" w:rsidRDefault="001448C9" w:rsidP="001448C9">
      <w:pPr>
        <w:jc w:val="both"/>
      </w:pPr>
      <w:r>
        <w:t>1. Методы оценки эффективности инвестиционных проектов по землеустройству.</w:t>
      </w:r>
    </w:p>
    <w:p w:rsidR="001448C9" w:rsidRDefault="001448C9" w:rsidP="001448C9">
      <w:pPr>
        <w:jc w:val="both"/>
      </w:pPr>
      <w:r>
        <w:t xml:space="preserve">2. </w:t>
      </w:r>
      <w:r>
        <w:rPr>
          <w:iCs/>
        </w:rPr>
        <w:t>Основные экономические показатели статического метода оценки эффективности инвестиционных прое</w:t>
      </w:r>
      <w:r>
        <w:rPr>
          <w:iCs/>
        </w:rPr>
        <w:t>к</w:t>
      </w:r>
      <w:r>
        <w:rPr>
          <w:iCs/>
        </w:rPr>
        <w:t>тов по землеустройству.</w:t>
      </w:r>
    </w:p>
    <w:p w:rsidR="001448C9" w:rsidRDefault="001448C9" w:rsidP="001448C9">
      <w:pPr>
        <w:jc w:val="both"/>
        <w:rPr>
          <w:b/>
          <w:bCs/>
        </w:rPr>
      </w:pPr>
      <w:r>
        <w:rPr>
          <w:b/>
          <w:bCs/>
        </w:rPr>
        <w:t>15 билет</w:t>
      </w:r>
    </w:p>
    <w:p w:rsidR="001448C9" w:rsidRDefault="001448C9" w:rsidP="001448C9">
      <w:pPr>
        <w:jc w:val="both"/>
      </w:pPr>
      <w:r>
        <w:t>1. Критерий и основные показатели эколого-экономического обоснования проектирования системы севооб</w:t>
      </w:r>
      <w:r>
        <w:t>о</w:t>
      </w:r>
      <w:r>
        <w:t xml:space="preserve">ротов. </w:t>
      </w:r>
    </w:p>
    <w:p w:rsidR="001448C9" w:rsidRDefault="001448C9" w:rsidP="001448C9">
      <w:pPr>
        <w:jc w:val="both"/>
      </w:pPr>
      <w:r>
        <w:t>2. Дисконтирование как один из методов оценки эффективности инвестиционных проектов по землеустро</w:t>
      </w:r>
      <w:r>
        <w:t>й</w:t>
      </w:r>
      <w:r>
        <w:t>ству.</w:t>
      </w:r>
    </w:p>
    <w:p w:rsidR="00EE46A4" w:rsidRDefault="00EE46A4"/>
    <w:sectPr w:rsidR="00EE46A4">
      <w:headerReference w:type="even" r:id="rId6"/>
      <w:headerReference w:type="default" r:id="rId7"/>
      <w:pgSz w:w="11907" w:h="16834"/>
      <w:pgMar w:top="720" w:right="907" w:bottom="72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4B" w:rsidRDefault="0092354B" w:rsidP="001448C9">
      <w:r>
        <w:separator/>
      </w:r>
    </w:p>
  </w:endnote>
  <w:endnote w:type="continuationSeparator" w:id="0">
    <w:p w:rsidR="0092354B" w:rsidRDefault="0092354B" w:rsidP="0014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4B" w:rsidRDefault="0092354B" w:rsidP="001448C9">
      <w:r>
        <w:separator/>
      </w:r>
    </w:p>
  </w:footnote>
  <w:footnote w:type="continuationSeparator" w:id="0">
    <w:p w:rsidR="0092354B" w:rsidRDefault="0092354B" w:rsidP="00144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15" w:rsidRDefault="0092354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77815" w:rsidRDefault="009235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15" w:rsidRDefault="0092354B">
    <w:pPr>
      <w:pStyle w:val="a4"/>
      <w:framePr w:wrap="around" w:vAnchor="text" w:hAnchor="margin" w:xAlign="center" w:y="1"/>
      <w:rPr>
        <w:rStyle w:val="a3"/>
      </w:rPr>
    </w:pPr>
  </w:p>
  <w:p w:rsidR="00977815" w:rsidRDefault="009235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E0"/>
    <w:rsid w:val="001448C9"/>
    <w:rsid w:val="004969E0"/>
    <w:rsid w:val="0092354B"/>
    <w:rsid w:val="00E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8152-6841-47B7-AAF7-A72D0158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448C9"/>
  </w:style>
  <w:style w:type="paragraph" w:styleId="a4">
    <w:name w:val="header"/>
    <w:basedOn w:val="a"/>
    <w:link w:val="a5"/>
    <w:semiHidden/>
    <w:rsid w:val="001448C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14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48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8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2018-02-13T19:18:00Z</dcterms:created>
  <dcterms:modified xsi:type="dcterms:W3CDTF">2018-02-13T19:20:00Z</dcterms:modified>
</cp:coreProperties>
</file>