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CB" w:rsidRPr="00635D84" w:rsidRDefault="001207CB" w:rsidP="001207CB">
      <w:pPr>
        <w:shd w:val="clear" w:color="auto" w:fill="FFFFFF"/>
        <w:spacing w:before="398"/>
        <w:ind w:firstLine="360"/>
        <w:jc w:val="center"/>
        <w:rPr>
          <w:rFonts w:ascii="Arial" w:hAnsi="Arial" w:cs="Arial"/>
          <w:sz w:val="24"/>
          <w:szCs w:val="24"/>
        </w:rPr>
      </w:pPr>
      <w:r w:rsidRPr="00635D84">
        <w:rPr>
          <w:rFonts w:ascii="Arial" w:hAnsi="Arial" w:cs="Arial"/>
          <w:b/>
          <w:bCs/>
          <w:sz w:val="24"/>
          <w:szCs w:val="24"/>
        </w:rPr>
        <w:t>ПЕРЕЧЕНЬ ВОПРОСОВ К ЭКЗАМЕНУ</w:t>
      </w:r>
    </w:p>
    <w:p w:rsidR="001207CB" w:rsidRPr="00635D84" w:rsidRDefault="001207CB" w:rsidP="001207CB">
      <w:pPr>
        <w:tabs>
          <w:tab w:val="left" w:pos="360"/>
        </w:tabs>
        <w:ind w:firstLine="360"/>
        <w:jc w:val="center"/>
        <w:rPr>
          <w:rFonts w:ascii="Arial" w:hAnsi="Arial" w:cs="Arial"/>
          <w:sz w:val="24"/>
          <w:szCs w:val="24"/>
        </w:rPr>
      </w:pP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Взаимосвязь и различия межхозяйственного и внутрихозяйственного землеустройства.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Виды землеустройства, их содержание.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Виды обоснований землеустроительного проекта.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Гидрографические и гидрогеологические условия. Их учет при землеустройстве.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Государственный характер землеустройства.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Закономерности развития землеустройства.</w:t>
      </w:r>
    </w:p>
    <w:p w:rsidR="001207CB" w:rsidRPr="00720A17" w:rsidRDefault="001207CB" w:rsidP="001207CB">
      <w:pPr>
        <w:pStyle w:val="a3"/>
        <w:widowControl/>
        <w:numPr>
          <w:ilvl w:val="0"/>
          <w:numId w:val="1"/>
        </w:numPr>
        <w:adjustRightInd/>
        <w:spacing w:after="0"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Земельная реформа в России, ее цели. Понятие земельной реформы. Виды землеустроительных работ в условиях реформы.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Земельный фонд России, его состав и использование, угодья, формы собственности на землю.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Земельный фонд страны. Категории земельного фонда. Землепользования и их границы.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Землеустрои</w:t>
      </w:r>
      <w:r w:rsidR="00FF5381">
        <w:rPr>
          <w:rFonts w:ascii="Arial" w:hAnsi="Arial" w:cs="Arial"/>
          <w:sz w:val="24"/>
          <w:szCs w:val="24"/>
        </w:rPr>
        <w:t>тельная документация по закону «О землеустройстве»</w:t>
      </w:r>
      <w:r w:rsidRPr="00720A17">
        <w:rPr>
          <w:rFonts w:ascii="Arial" w:hAnsi="Arial" w:cs="Arial"/>
          <w:sz w:val="24"/>
          <w:szCs w:val="24"/>
        </w:rPr>
        <w:t>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Землеустроительный проект: определение, основы составления, принципы проектирования. Отличия проекта от схемы землеустройства.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Землеустройство – составная часть общественного способа производства.</w:t>
      </w:r>
    </w:p>
    <w:p w:rsidR="001207CB" w:rsidRPr="00720A17" w:rsidRDefault="001207CB" w:rsidP="001207CB">
      <w:pPr>
        <w:pStyle w:val="a3"/>
        <w:widowControl/>
        <w:numPr>
          <w:ilvl w:val="0"/>
          <w:numId w:val="1"/>
        </w:numPr>
        <w:adjustRightInd/>
        <w:spacing w:after="0"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 xml:space="preserve">Земля как всеобщее средство производства, ее роль в разных отраслях народного хозяйства.  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Земля как предмет труда, орудие труда, всеобщее средство производства.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Земля как природный ресурс и объект социально-экономических связей и интересов.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 xml:space="preserve">Земля, как средство производства, главное средство производства в сельском хозяйстве. 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Межхозяйственное землеустройство. Его содержание.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Определение землеустройства. Землеустройство как система мероприятий.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Определение землеустройства. Понятие организации использования земли.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Определение термина “Земля”, применяемого в землеустройстве.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Особенности земли как средство производства и ее отличие от других средств производства.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Осуществление землеустроительного проекта и авторский надзор.</w:t>
      </w:r>
    </w:p>
    <w:p w:rsidR="001207CB" w:rsidRPr="00720A17" w:rsidRDefault="00FF5381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Охрана </w:t>
      </w:r>
      <w:r w:rsidR="001207CB" w:rsidRPr="00720A17">
        <w:rPr>
          <w:rFonts w:ascii="Arial" w:hAnsi="Arial" w:cs="Arial"/>
          <w:sz w:val="24"/>
          <w:szCs w:val="24"/>
        </w:rPr>
        <w:t>земли: определение, содержание, способы.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Понятие о землепользовании (как участке). Различия землепользований по назначению, срокам, правовому положению.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Понятие организации территории. Роль и значение землеустройства в организации использования земли.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Понятие рационального использования земли. Пути решения проблемы рационального использования земли.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Порядок и последовательность проектных работ по землеустройству – землеустроительный процесс.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Правовые основы землеустройства. Техника землеустройства.</w:t>
      </w:r>
    </w:p>
    <w:p w:rsidR="001207CB" w:rsidRPr="00720A17" w:rsidRDefault="001207CB" w:rsidP="001207CB">
      <w:pPr>
        <w:pStyle w:val="a3"/>
        <w:widowControl/>
        <w:numPr>
          <w:ilvl w:val="0"/>
          <w:numId w:val="1"/>
        </w:numPr>
        <w:adjustRightInd/>
        <w:spacing w:after="0"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Принцип соблюдения земельного законодательства, укрепления устойчивости и совершенствования землепользования.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Принцип согласования землеустроительных решений с перспективами экономического и социального развития хозяйства.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Принцип создания при землеустройстве организационно-территориальных условий для повышения эффективности производства.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lastRenderedPageBreak/>
        <w:t>Принцип учета при землеустройстве природных и экономических условий.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Пространственные свойства земли, их влияние на размещение производства и учет при землеустройстве.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Пространственные свойства земли, их учет при землеустройстве.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Рабочий проект. Определение. Виды рабочих проектов.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caps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Растительный покров и его учет при землеустройстве</w:t>
      </w:r>
      <w:r w:rsidRPr="00720A17">
        <w:rPr>
          <w:rFonts w:ascii="Arial" w:hAnsi="Arial" w:cs="Arial"/>
          <w:caps/>
          <w:sz w:val="24"/>
          <w:szCs w:val="24"/>
        </w:rPr>
        <w:t>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Рельеф, его влияние на сельскохозяйственное производство и решение землеустроительных задач.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Свойства земли и природные условия, учитываемые при землеустройстве, их влияние на решение землеустроительных задач.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 xml:space="preserve">Свойства земли и природные условия, учитываемые при землеустройстве, и их влияние на решение землеустроительных задач. 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Современные задачи землеустройства.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Содержание проекта внутрихозяйственного землеустройства – его составные части и элементы</w:t>
      </w:r>
      <w:r w:rsidRPr="00720A17">
        <w:rPr>
          <w:rFonts w:ascii="Arial" w:hAnsi="Arial" w:cs="Arial"/>
          <w:b/>
          <w:bCs/>
          <w:caps/>
          <w:sz w:val="24"/>
          <w:szCs w:val="24"/>
        </w:rPr>
        <w:t>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Состав землеустроительны</w:t>
      </w:r>
      <w:r w:rsidR="00FF5381">
        <w:rPr>
          <w:rFonts w:ascii="Arial" w:hAnsi="Arial" w:cs="Arial"/>
          <w:sz w:val="24"/>
          <w:szCs w:val="24"/>
        </w:rPr>
        <w:t>х мероприятий в соответствии с З</w:t>
      </w:r>
      <w:bookmarkStart w:id="0" w:name="_GoBack"/>
      <w:bookmarkEnd w:id="0"/>
      <w:r w:rsidRPr="00720A17">
        <w:rPr>
          <w:rFonts w:ascii="Arial" w:hAnsi="Arial" w:cs="Arial"/>
          <w:sz w:val="24"/>
          <w:szCs w:val="24"/>
        </w:rPr>
        <w:t>емельным кодексом Российской Федерации.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Состав проектной документации в землеустройстве.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Социальные условия, учитываемые при землеустройстве.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Средства производства неразрывно связанные с землей. Их экономическое значение.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Экономическая сущность землеустройства. Его связь с организацией производства.</w:t>
      </w:r>
    </w:p>
    <w:p w:rsidR="001207CB" w:rsidRPr="00720A17" w:rsidRDefault="001207CB" w:rsidP="001207CB">
      <w:pPr>
        <w:widowControl/>
        <w:numPr>
          <w:ilvl w:val="0"/>
          <w:numId w:val="1"/>
        </w:numPr>
        <w:adjustRightInd/>
        <w:jc w:val="both"/>
        <w:rPr>
          <w:rFonts w:ascii="Arial" w:hAnsi="Arial" w:cs="Arial"/>
          <w:sz w:val="24"/>
          <w:szCs w:val="24"/>
        </w:rPr>
      </w:pPr>
      <w:r w:rsidRPr="00720A17">
        <w:rPr>
          <w:rFonts w:ascii="Arial" w:hAnsi="Arial" w:cs="Arial"/>
          <w:sz w:val="24"/>
          <w:szCs w:val="24"/>
        </w:rPr>
        <w:t>Экономические условия. Их учет при землеустройстве.</w:t>
      </w:r>
    </w:p>
    <w:p w:rsidR="00EF349D" w:rsidRDefault="00EF349D"/>
    <w:sectPr w:rsidR="00EF349D" w:rsidSect="00EF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410BE"/>
    <w:multiLevelType w:val="hybridMultilevel"/>
    <w:tmpl w:val="7E668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CB"/>
    <w:rsid w:val="001207CB"/>
    <w:rsid w:val="001E6B16"/>
    <w:rsid w:val="001F323A"/>
    <w:rsid w:val="004E6817"/>
    <w:rsid w:val="00A90005"/>
    <w:rsid w:val="00BB3B0E"/>
    <w:rsid w:val="00EF349D"/>
    <w:rsid w:val="00F55BC6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48253-0395-4305-867D-29F4D659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900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1207CB"/>
    <w:pPr>
      <w:spacing w:after="120"/>
    </w:pPr>
  </w:style>
  <w:style w:type="character" w:customStyle="1" w:styleId="a4">
    <w:name w:val="Основной текст Знак"/>
    <w:basedOn w:val="a0"/>
    <w:link w:val="a3"/>
    <w:rsid w:val="001207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</dc:creator>
  <cp:keywords/>
  <dc:description/>
  <cp:lastModifiedBy>пользователь</cp:lastModifiedBy>
  <cp:revision>2</cp:revision>
  <dcterms:created xsi:type="dcterms:W3CDTF">2018-02-13T18:12:00Z</dcterms:created>
  <dcterms:modified xsi:type="dcterms:W3CDTF">2018-02-13T18:12:00Z</dcterms:modified>
</cp:coreProperties>
</file>