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7219E5">
        <w:rPr>
          <w:rFonts w:ascii="Arial" w:hAnsi="Arial" w:cs="Arial"/>
          <w:b/>
          <w:sz w:val="48"/>
          <w:szCs w:val="48"/>
        </w:rPr>
        <w:t>Национальная экономика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454926" w:rsidRDefault="00454926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454926" w:rsidRDefault="00454926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B282E">
        <w:rPr>
          <w:rFonts w:ascii="Arial" w:hAnsi="Arial" w:cs="Arial"/>
          <w:b/>
          <w:sz w:val="24"/>
          <w:szCs w:val="24"/>
        </w:rPr>
        <w:lastRenderedPageBreak/>
        <w:t>Тема</w:t>
      </w:r>
      <w:proofErr w:type="gramStart"/>
      <w:r w:rsidRPr="003B282E">
        <w:rPr>
          <w:rFonts w:ascii="Arial" w:hAnsi="Arial" w:cs="Arial"/>
          <w:b/>
          <w:sz w:val="24"/>
          <w:szCs w:val="24"/>
        </w:rPr>
        <w:t>1</w:t>
      </w:r>
      <w:proofErr w:type="gramEnd"/>
      <w:r w:rsidRPr="003B282E">
        <w:rPr>
          <w:rFonts w:ascii="Arial" w:hAnsi="Arial" w:cs="Arial"/>
          <w:b/>
          <w:sz w:val="24"/>
          <w:szCs w:val="24"/>
        </w:rPr>
        <w:t>. Введение в предмет. Национальная экономика как система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Национальная экономика как структурированная в отраслевом и региональном пространствах экономическая деятельность в масштабах страны, регулируемая институциональной системой, отвечающей складывающимся в этой стране экономическому, политическому (государственному) и идеологическому (общественному) порядкам.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Объект изучения национальной экономики как совокупность производительных сил, производственных (экономических) отношений, социокультурных традиций ведения хозяйства и ценностей, влияющих на особенности экономического роста страны.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Национальная экономика как единая система на определенном уровне развития производительных сил, при достаточной глубине разделения труда и, соответственно, обмене продуктами труда между отдельными участниками процесса производства, распределения, обмена и потребления.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Формирование национальных экономик с эпохи промышленной революции. Выработка национальной экономической стратегии. Национальные модели, её особенности. Эффективная национальная стратегия развития России. Экономика России — многоуровневая система, включающая систему федеральных, региональных и. муниципальных экономических взаимоотношений. Противоречие между богатыми природными ресурсами и уровнем экономического и социального развития России.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Закрытая и открытая национальная экономика. Конкурентоспособность национальной экономики, национальные конкурентные преимущества в условиях глобализации.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Объективные процессы глобализации, роль международных экономических и финансовых организаций, интеграционных группировок (ООН, ВТО, МВФ, Всемирный банк, ЕС, АТЭС и др.).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Методологические основы изучения национальной экономики - рассмотрение на основе диалектики, системного, комплексного, исторического и других подходов как целостной системы, единства единичного, особенного и всеобщего, выделение общих закономерностей и индивидуальных черт экономики каждой страны, основных исторических этапов ее эволюции, сочетание формационного и цивилизационного подходов.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>Три комплексных блока, в рамках которой развивается каждая страна: природно-климатические факторы развития страны, производственно-экономический базис и социокультурные традиции. Насколько эффективно использует имеющийся арсенал средств и реализует цели общества Россия.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Цивилизационный подход в разграничении типов национальных экономик (восточный, западный и африканский типы цивилизации), </w:t>
      </w:r>
      <w:proofErr w:type="gramStart"/>
      <w:r w:rsidRPr="003B282E">
        <w:rPr>
          <w:rFonts w:ascii="Arial" w:hAnsi="Arial" w:cs="Arial"/>
          <w:sz w:val="24"/>
          <w:szCs w:val="24"/>
        </w:rPr>
        <w:t>характерными</w:t>
      </w:r>
      <w:proofErr w:type="gramEnd"/>
      <w:r w:rsidRPr="003B282E">
        <w:rPr>
          <w:rFonts w:ascii="Arial" w:hAnsi="Arial" w:cs="Arial"/>
          <w:sz w:val="24"/>
          <w:szCs w:val="24"/>
        </w:rPr>
        <w:t xml:space="preserve"> для них локализацией культур и традиций. Действующие модели национальных хозяйств: либеральная, западноевропейская, японская и т.д.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B282E">
        <w:rPr>
          <w:rFonts w:ascii="Arial" w:hAnsi="Arial" w:cs="Arial"/>
          <w:b/>
          <w:sz w:val="24"/>
          <w:szCs w:val="24"/>
        </w:rPr>
        <w:t>Тема 2. Типы национальных экономик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Классификация национальных экономик: по достигнутому уровню экономического развития предложенная ООН (развитые, развивающиеся, страны с переходной экономикой). Критерий Всемирного банка - уровень национального дохода на душу населения. По критерию доминирования технико-экономических укладов в национальной экономике (доиндустриальные, индустриальные и </w:t>
      </w:r>
      <w:r w:rsidRPr="003B282E">
        <w:rPr>
          <w:rFonts w:ascii="Arial" w:hAnsi="Arial" w:cs="Arial"/>
          <w:sz w:val="24"/>
          <w:szCs w:val="24"/>
        </w:rPr>
        <w:lastRenderedPageBreak/>
        <w:t xml:space="preserve">постиндустриальные (информационные) экономики). По способам регулирования хозяйственной деятельности (рыночные и нерыночные экономики). Ранжирование рыночных экономик по степени их эволюции (свободной конкуренции, с ведущей ролью корпоративного сектора, с высокой долей государственной коррекции воспроизводственного процесса при сохранении регулирующей роли рынка). Нерыночные типы национальных экономик (традиционные и командно-административные). По степени открытости (открытые и закрытые). По степени адаптации к глобальным процессам (по выигрышным и проигрышным позициям).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B282E">
        <w:rPr>
          <w:rFonts w:ascii="Arial" w:hAnsi="Arial" w:cs="Arial"/>
          <w:sz w:val="24"/>
          <w:szCs w:val="24"/>
        </w:rPr>
        <w:t xml:space="preserve">Наиболее известные рыночные модели (либеральная (американская); регулируемая рыночная экономика (западноевропейская модель); социально-ориентированная; японская; олигархическая; догоняющая рыночная модель). </w:t>
      </w:r>
      <w:proofErr w:type="gramEnd"/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Модели национальных экономик с разным уровнем развития (наиболее развитые страны, развивающиеся страны, новые индустриальные страны). Их характерные черты и специфика участия в мирохозяйственных процессах, экономические и неэкономические признаки. </w:t>
      </w:r>
    </w:p>
    <w:p w:rsidR="003B282E" w:rsidRPr="003B282E" w:rsidRDefault="003B282E" w:rsidP="003B282E">
      <w:pPr>
        <w:tabs>
          <w:tab w:val="left" w:pos="765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Влияние глобализации на развитие разных типов национальных экономик: выгоды и негативные последствия. Варианты адаптации к условиям глобализации. </w:t>
      </w:r>
    </w:p>
    <w:p w:rsidR="003B282E" w:rsidRPr="003B282E" w:rsidRDefault="003B282E" w:rsidP="003B282E">
      <w:pPr>
        <w:tabs>
          <w:tab w:val="left" w:pos="765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B282E">
        <w:rPr>
          <w:rFonts w:ascii="Arial" w:hAnsi="Arial" w:cs="Arial"/>
          <w:b/>
          <w:sz w:val="24"/>
          <w:szCs w:val="24"/>
        </w:rPr>
        <w:t xml:space="preserve">Тема 3. Система потенциалов национальной экономики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Общее понятие об экономическом потенциале страны как способность производить товары и услуги и обеспечивать расширенное воспроизводство в целях удовлетворения потребностей населения, улучшения качества жизни ее граждан.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Общественное производство как процесс преобразования ресурсов в продукцию требуемого объема и качества. Наличие и использование взаимосвязанных и взаимообусловленных ресурсов, определяющих возможности производства (основного капитала и других нефинансовых и финансовых активов; природных ресурсов; человеческих ресурсов; организации управления; инновационного потенциала).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Ускорение или замедление экономического развития страны, при эффективном использовании факторов производства, в зависимости от общественного и экономического устройства, внешнеэкономической ситуации и экономической политики правительства.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Национальное богатство страны как сумма нефинансовых и финансовых активов, совокупность воспроизводимого капитала, природного и человеческого капитала.  </w:t>
      </w:r>
    </w:p>
    <w:p w:rsidR="003B282E" w:rsidRPr="003B282E" w:rsidRDefault="003B282E" w:rsidP="003B282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B282E">
        <w:rPr>
          <w:rFonts w:ascii="Arial" w:eastAsia="Times New Roman" w:hAnsi="Arial" w:cs="Arial"/>
          <w:sz w:val="24"/>
          <w:szCs w:val="24"/>
        </w:rPr>
        <w:t xml:space="preserve">Проблемы взаимодействия человеческого общества с окружающей природой, сохранение благоприятной среды обитания. Соображения экономической выгоды, конкуренция в условиях рыночной экономики подталкивающие компании к использованию технологий, вредных для окружающей среды, и к хищническому, нерациональному использованию природных ресурсов. Затраты на восстановление природной среды, их сопоставимость с расходами на предотвращение ее загрязнения. Задачи устойчивое развитие мирового хозяйства в документах ООН. </w:t>
      </w:r>
    </w:p>
    <w:p w:rsidR="003B282E" w:rsidRPr="003B282E" w:rsidRDefault="003B282E" w:rsidP="003B282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B282E">
        <w:rPr>
          <w:rFonts w:ascii="Arial" w:eastAsia="Times New Roman" w:hAnsi="Arial" w:cs="Arial"/>
          <w:sz w:val="24"/>
          <w:szCs w:val="24"/>
        </w:rPr>
        <w:t xml:space="preserve">Научный потенциал. Его значение и специфические особенности при чрезвычайно динамичном повышении инновационной активности в наиболее развитых странах. Укрепление связей частного бизнеса с академическим сектором науки. Правовые вопросы охраны интеллектуальной собственности и научно-технической кооперации фирм на международном уровне. </w:t>
      </w:r>
    </w:p>
    <w:p w:rsidR="003B282E" w:rsidRPr="003B282E" w:rsidRDefault="003B282E" w:rsidP="003B282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B282E">
        <w:rPr>
          <w:rFonts w:ascii="Arial" w:eastAsia="Times New Roman" w:hAnsi="Arial" w:cs="Arial"/>
          <w:sz w:val="24"/>
          <w:szCs w:val="24"/>
        </w:rPr>
        <w:t xml:space="preserve">Зависимость степени интеграции России в систему мирового разделения труда от уровня развития сектора отраслей, предъявляющих спрос на знания, сферы </w:t>
      </w:r>
      <w:r w:rsidRPr="003B282E">
        <w:rPr>
          <w:rFonts w:ascii="Arial" w:eastAsia="Times New Roman" w:hAnsi="Arial" w:cs="Arial"/>
          <w:sz w:val="24"/>
          <w:szCs w:val="24"/>
        </w:rPr>
        <w:lastRenderedPageBreak/>
        <w:t xml:space="preserve">НИОКР и образования, высокотехнологичные отрасли и некоторые услуги (информационные и телекоммуникационные услуги, транспортно-авиационные и космические, финансовый сектор, здравоохранение, культура и т.п.).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B282E">
        <w:rPr>
          <w:rFonts w:ascii="Arial" w:hAnsi="Arial" w:cs="Arial"/>
          <w:b/>
          <w:sz w:val="24"/>
          <w:szCs w:val="24"/>
        </w:rPr>
        <w:t xml:space="preserve">Тема 4. Пропорции в национальной экономике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Три основных типа пропорций воспроизводства, их взаимосвязь. Условия воспроизводства труда, капитала и природных ресурсов в обстановке рыночной трансформации экономики на кризисном и восстановительном этапе.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>Государственная собственность на минеральные ресурсы, леса, воды и земли несельскохозяйственного назначения; преобладающие массивы сельскохозяйственных земель в России. Возможность их использования частным капиталом преимущественно на условиях выдачи лицензий или аренды.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B282E">
        <w:rPr>
          <w:rFonts w:ascii="Arial" w:hAnsi="Arial" w:cs="Arial"/>
          <w:sz w:val="24"/>
          <w:szCs w:val="24"/>
        </w:rPr>
        <w:t>Тенденции изменения пропорций первичных факторов производства (снижение использования ранее созданного потенциала, сокращение численности работающего населения, слабый рост основных фондов в реальном выражении дополнился снижением использования производственных мощностей, в горнодобывающих отраслях увеличение добычи не возмещалось приростом разработанных и подготовленных к эксплуатации запасов, качественный состав рабочей силы ухудшился из-за выезда большого количества наиболее квалифицированных работников из страны и приезда менее квалифицированных, влияние</w:t>
      </w:r>
      <w:proofErr w:type="gramEnd"/>
      <w:r w:rsidRPr="003B282E">
        <w:rPr>
          <w:rFonts w:ascii="Arial" w:hAnsi="Arial" w:cs="Arial"/>
          <w:sz w:val="24"/>
          <w:szCs w:val="24"/>
        </w:rPr>
        <w:t xml:space="preserve"> на качество подготовки специалистов и рабочих коммерциализации высшего, среднего и школьного образования).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Основные пути решения проблем в сфере пропорций первичных факторов производства (сокращение наиболее крупных диспропорций между рабочей силой и количеством наличных рабочих мест; обновление основных фондов; качественное совершенствование материально-технической базы отраслей, ускорение роста инвестиций в обрабатывающие отрасли промышленности, агропромышленный комплекс, транспортную систему, социальную инфраструктуру с учетом требований экологии;  </w:t>
      </w:r>
      <w:proofErr w:type="gramStart"/>
      <w:r w:rsidRPr="003B282E">
        <w:rPr>
          <w:rFonts w:ascii="Arial" w:hAnsi="Arial" w:cs="Arial"/>
          <w:sz w:val="24"/>
          <w:szCs w:val="24"/>
        </w:rPr>
        <w:t xml:space="preserve">усиление роли «нематериальных» (вторичных) факторов: образования, здравоохранения, науки, управления экономикой, повышение эффективности управления научно-технической и инновационной деятельностью; создание надежной минерально-сырьевой базы). </w:t>
      </w:r>
      <w:proofErr w:type="gramEnd"/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B282E">
        <w:rPr>
          <w:rFonts w:ascii="Arial" w:hAnsi="Arial" w:cs="Arial"/>
          <w:sz w:val="24"/>
          <w:szCs w:val="24"/>
        </w:rPr>
        <w:t xml:space="preserve">Пропорции производства и использования продукции (соотношения производства товаров и услуг; пропорции между добывающими (сырьевыми) и перерабатывающими отраслями;  соотношения крупных отраслей - промышленности, сельского хозяйства, строительства, транспорта и связи; пропорции отдельных </w:t>
      </w:r>
      <w:proofErr w:type="spellStart"/>
      <w:r w:rsidRPr="003B282E">
        <w:rPr>
          <w:rFonts w:ascii="Arial" w:hAnsi="Arial" w:cs="Arial"/>
          <w:sz w:val="24"/>
          <w:szCs w:val="24"/>
        </w:rPr>
        <w:t>подотраслей</w:t>
      </w:r>
      <w:proofErr w:type="spellEnd"/>
      <w:r w:rsidRPr="003B282E">
        <w:rPr>
          <w:rFonts w:ascii="Arial" w:hAnsi="Arial" w:cs="Arial"/>
          <w:sz w:val="24"/>
          <w:szCs w:val="24"/>
        </w:rPr>
        <w:t xml:space="preserve"> и производств в составе отраслей, производящих товары, и в сфере услуг; соотношения производства продукции для внутреннего рынка и предназначенной для экспорта;</w:t>
      </w:r>
      <w:proofErr w:type="gramEnd"/>
      <w:r w:rsidRPr="003B282E">
        <w:rPr>
          <w:rFonts w:ascii="Arial" w:hAnsi="Arial" w:cs="Arial"/>
          <w:sz w:val="24"/>
          <w:szCs w:val="24"/>
        </w:rPr>
        <w:t xml:space="preserve"> пропорции использования продукции на цели промежуточного значения, конечное потребление и инвестиции; территориальные пропорции производства и использования продукции).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>Стоимостные пропорции воспроизводства экономики на макроуровне. Структура вновь созданной стоимости. Сумма стоимости промежуточного потребления и амортизация. Удельный вес в стоимости валового выпуска оплаты труда работников. Налоговая политика государства. Отчисления на социальное страхование.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lastRenderedPageBreak/>
        <w:t xml:space="preserve">Реформы и включение российской экономики в мировые экономические связи, участие в процессах глобализации, возможность получения выгод от либерализации экономики при правильной долговременной экономической стратегии государства. Необходимость проведения структурных реформ, устранения несбалансированности экономики: диспропорции в производстве, финансах предприятий, субъектов федерации и государства.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Межотраслевые пропорции в национальной экономике, обмен продукцией между отдельными производителями. Масштабы и пропорции этого обмена как показатель характера и глубины разделения общественного труда в масштабах страны. Взаимодействие отдельных частей этого народно-хозяйственного целого в определенных соотношениях (пропорциях) как условие для обеспечения бесперебойного протекания процесса расширенного воспроизводства.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>Применение для исследования общих закономерностей функционирования конкретной экономической системы объединения или агрегирования экономических субъектов, а соответственно - и актов обмена в достаточно крупные группы (отрасли). Возникновение и развитие метода «Затраты - Выпуск» л</w:t>
      </w:r>
      <w:r w:rsidRPr="003B282E">
        <w:rPr>
          <w:rFonts w:ascii="Arial" w:hAnsi="Arial" w:cs="Arial"/>
          <w:color w:val="222222"/>
          <w:sz w:val="24"/>
          <w:szCs w:val="24"/>
          <w:shd w:val="clear" w:color="auto" w:fill="FFFFFF"/>
        </w:rPr>
        <w:t>ауреата Нобелевской премии по экономике</w:t>
      </w:r>
      <w:r w:rsidRPr="003B28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282E">
        <w:rPr>
          <w:rFonts w:ascii="Arial" w:hAnsi="Arial" w:cs="Arial"/>
          <w:sz w:val="24"/>
          <w:szCs w:val="24"/>
        </w:rPr>
        <w:t>В.В.Леонтьева</w:t>
      </w:r>
      <w:proofErr w:type="spellEnd"/>
      <w:r w:rsidRPr="003B282E">
        <w:rPr>
          <w:rFonts w:ascii="Arial" w:hAnsi="Arial" w:cs="Arial"/>
          <w:sz w:val="24"/>
          <w:szCs w:val="24"/>
        </w:rPr>
        <w:t xml:space="preserve">, как схемы анализа структуры воспроизводства в разрезе детальной классификации отраслей экономики. </w:t>
      </w:r>
    </w:p>
    <w:p w:rsidR="003B282E" w:rsidRPr="003B282E" w:rsidRDefault="003B282E" w:rsidP="003B282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B282E">
        <w:rPr>
          <w:rFonts w:ascii="Arial" w:hAnsi="Arial" w:cs="Arial"/>
          <w:b/>
          <w:sz w:val="24"/>
          <w:szCs w:val="24"/>
        </w:rPr>
        <w:t>Тема 5. Государственное регулирование экономики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Проблемы воздействия государства на экономическую деятельность. Различная степень участия государства в экономической деятельности в разных странах, на разных этапах их исторического </w:t>
      </w:r>
      <w:proofErr w:type="gramStart"/>
      <w:r w:rsidRPr="003B282E">
        <w:rPr>
          <w:rFonts w:ascii="Arial" w:hAnsi="Arial" w:cs="Arial"/>
          <w:sz w:val="24"/>
          <w:szCs w:val="24"/>
        </w:rPr>
        <w:t>развития</w:t>
      </w:r>
      <w:proofErr w:type="gramEnd"/>
      <w:r w:rsidRPr="003B282E">
        <w:rPr>
          <w:rFonts w:ascii="Arial" w:hAnsi="Arial" w:cs="Arial"/>
          <w:sz w:val="24"/>
          <w:szCs w:val="24"/>
        </w:rPr>
        <w:t xml:space="preserve"> которая способствовала (или затрудняла) достижению тех или иных стратегических целей, обусловленных состоянием национальной экономики: «невидимая рука рынка» Адама Смита, идеи </w:t>
      </w:r>
      <w:proofErr w:type="spellStart"/>
      <w:r w:rsidRPr="003B282E">
        <w:rPr>
          <w:rFonts w:ascii="Arial" w:hAnsi="Arial" w:cs="Arial"/>
          <w:sz w:val="24"/>
          <w:szCs w:val="24"/>
        </w:rPr>
        <w:t>Д.М.Кейнса</w:t>
      </w:r>
      <w:proofErr w:type="spellEnd"/>
      <w:r w:rsidRPr="003B282E">
        <w:rPr>
          <w:rFonts w:ascii="Arial" w:hAnsi="Arial" w:cs="Arial"/>
          <w:sz w:val="24"/>
          <w:szCs w:val="24"/>
        </w:rPr>
        <w:t xml:space="preserve"> о необходимости государственного регулирования, «нейтрального» государства президента США Гувера, «нового курса» президента Ф. Д. Рузвельта, «</w:t>
      </w:r>
      <w:proofErr w:type="spellStart"/>
      <w:r w:rsidRPr="003B282E">
        <w:rPr>
          <w:rFonts w:ascii="Arial" w:hAnsi="Arial" w:cs="Arial"/>
          <w:sz w:val="24"/>
          <w:szCs w:val="24"/>
        </w:rPr>
        <w:t>рейганомики</w:t>
      </w:r>
      <w:proofErr w:type="spellEnd"/>
      <w:r w:rsidRPr="003B282E">
        <w:rPr>
          <w:rFonts w:ascii="Arial" w:hAnsi="Arial" w:cs="Arial"/>
          <w:sz w:val="24"/>
          <w:szCs w:val="24"/>
        </w:rPr>
        <w:t>», французского «</w:t>
      </w:r>
      <w:proofErr w:type="spellStart"/>
      <w:r w:rsidRPr="003B282E">
        <w:rPr>
          <w:rFonts w:ascii="Arial" w:hAnsi="Arial" w:cs="Arial"/>
          <w:sz w:val="24"/>
          <w:szCs w:val="24"/>
        </w:rPr>
        <w:t>дирижизма</w:t>
      </w:r>
      <w:proofErr w:type="spellEnd"/>
      <w:r w:rsidRPr="003B282E">
        <w:rPr>
          <w:rFonts w:ascii="Arial" w:hAnsi="Arial" w:cs="Arial"/>
          <w:sz w:val="24"/>
          <w:szCs w:val="24"/>
        </w:rPr>
        <w:t>», английского «</w:t>
      </w:r>
      <w:proofErr w:type="spellStart"/>
      <w:r w:rsidRPr="003B282E">
        <w:rPr>
          <w:rFonts w:ascii="Arial" w:hAnsi="Arial" w:cs="Arial"/>
          <w:sz w:val="24"/>
          <w:szCs w:val="24"/>
        </w:rPr>
        <w:t>тэтчеризма</w:t>
      </w:r>
      <w:proofErr w:type="spellEnd"/>
      <w:r w:rsidRPr="003B282E">
        <w:rPr>
          <w:rFonts w:ascii="Arial" w:hAnsi="Arial" w:cs="Arial"/>
          <w:sz w:val="24"/>
          <w:szCs w:val="24"/>
        </w:rPr>
        <w:t xml:space="preserve">», жесткого централизованного управления экономикой в СССР и фашистской Германии, а также либеральные реформы Л. </w:t>
      </w:r>
      <w:proofErr w:type="spellStart"/>
      <w:r w:rsidRPr="003B282E">
        <w:rPr>
          <w:rFonts w:ascii="Arial" w:hAnsi="Arial" w:cs="Arial"/>
          <w:sz w:val="24"/>
          <w:szCs w:val="24"/>
        </w:rPr>
        <w:t>Эрхарда</w:t>
      </w:r>
      <w:proofErr w:type="spellEnd"/>
      <w:r w:rsidRPr="003B282E">
        <w:rPr>
          <w:rFonts w:ascii="Arial" w:hAnsi="Arial" w:cs="Arial"/>
          <w:sz w:val="24"/>
          <w:szCs w:val="24"/>
        </w:rPr>
        <w:t xml:space="preserve"> и Е. Т. Гайдара.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Как естественное стремление предпринимателя к получению прибыли государство в социальной рыночной экономике должно направить в русло общего блага </w:t>
      </w:r>
      <w:proofErr w:type="gramStart"/>
      <w:r w:rsidRPr="003B282E">
        <w:rPr>
          <w:rFonts w:ascii="Arial" w:hAnsi="Arial" w:cs="Arial"/>
          <w:sz w:val="24"/>
          <w:szCs w:val="24"/>
        </w:rPr>
        <w:t>через</w:t>
      </w:r>
      <w:proofErr w:type="gramEnd"/>
      <w:r w:rsidRPr="003B28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282E">
        <w:rPr>
          <w:rFonts w:ascii="Arial" w:hAnsi="Arial" w:cs="Arial"/>
          <w:sz w:val="24"/>
          <w:szCs w:val="24"/>
        </w:rPr>
        <w:t>различной</w:t>
      </w:r>
      <w:proofErr w:type="gramEnd"/>
      <w:r w:rsidRPr="003B282E">
        <w:rPr>
          <w:rFonts w:ascii="Arial" w:hAnsi="Arial" w:cs="Arial"/>
          <w:sz w:val="24"/>
          <w:szCs w:val="24"/>
        </w:rPr>
        <w:t xml:space="preserve"> степенью сочетания рыночных и командных экономических структур, а также общественной и частной собственностью на ресурсы.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Мировая практика о различных формах государственного вмешательства в экономику: либо существенная доля государственной собственности, либо централизованные государственные расходы и доходы в виде процента к общему объему ВНП, либо индикативное планирование развития важнейших отраслей национальной экономики, либо сочетание этих форм.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Основные направления, цели и принципы государственного воздействия на экономическую деятельность. </w:t>
      </w:r>
      <w:proofErr w:type="gramStart"/>
      <w:r w:rsidRPr="003B282E">
        <w:rPr>
          <w:rFonts w:ascii="Arial" w:hAnsi="Arial" w:cs="Arial"/>
          <w:sz w:val="24"/>
          <w:szCs w:val="24"/>
        </w:rPr>
        <w:t>Глобальная</w:t>
      </w:r>
      <w:proofErr w:type="gramEnd"/>
      <w:r w:rsidRPr="003B282E">
        <w:rPr>
          <w:rFonts w:ascii="Arial" w:hAnsi="Arial" w:cs="Arial"/>
          <w:sz w:val="24"/>
          <w:szCs w:val="24"/>
        </w:rPr>
        <w:t xml:space="preserve">, агрегированные и детализированные цели государственного регулирования. Принципы функционирования системы государственного регулирования (создание правовой (институциональной) основы экономической деятельности, с минимальным вмешательством в экономику бюрократического аппарата; создание благоприятных условий для развития свободной конкуренции; обеспечение финансовой стабилизации; - первоочередные задачи — обеспечение высокого уровня и качества жизни </w:t>
      </w:r>
      <w:r w:rsidRPr="003B282E">
        <w:rPr>
          <w:rFonts w:ascii="Arial" w:hAnsi="Arial" w:cs="Arial"/>
          <w:sz w:val="24"/>
          <w:szCs w:val="24"/>
        </w:rPr>
        <w:lastRenderedPageBreak/>
        <w:t xml:space="preserve">населения не допуская неоправданно высокой дифференциации доходов; ориентация на решение долговременных стратегических задач развития страны, обеспечение высокого уровня конкурентоспособности страны за счет поддержки фундаментальной и прикладной науки, развития наукоемких производств, совершенствования всех детерминант национальных конкурентных преимуществ. </w:t>
      </w:r>
    </w:p>
    <w:p w:rsidR="003B282E" w:rsidRPr="003B282E" w:rsidRDefault="003B282E" w:rsidP="003B282E">
      <w:pPr>
        <w:tabs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Антимонопольное регулирование, направленное на предотвращение отрицательных эффектов монополистической деятельности. Основные направления антимонопольной политики (ограничения, связанные с масштабами производства, антикартельное законодательство, запрещающее сговор по поводу повышения цен). Опыт зарубежного и российского антимонопольного регулирования, особенно монополизм государственных структур и в финансовой сфере. </w:t>
      </w:r>
    </w:p>
    <w:p w:rsidR="003B282E" w:rsidRPr="003B282E" w:rsidRDefault="003B282E" w:rsidP="003B282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B282E">
        <w:rPr>
          <w:rFonts w:ascii="Arial" w:hAnsi="Arial" w:cs="Arial"/>
          <w:b/>
          <w:sz w:val="24"/>
          <w:szCs w:val="24"/>
        </w:rPr>
        <w:t>Тема 6. Прогнозирование и моделирование национальной экономики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Роль и место социально-экономического прогнозирования в регулировании национальной экономики. Основные функции прогнозирования как в выявлении возможных альтернатив развития в перспективе, накоплении необходимого научного материала для всестороннего обоснованного выбора стратегии экономического развития. Вероятностный характер прогнозов. Особенности использования генетических и нормативных (целевых) прогнозов. Основные типы прогнозов (краткосрочные, среднесрочные, долгосрочные и сверхдолгосрочные прогнозы, их различия по временным параметрам и содержанию; частные и комплексные прогнозы).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Принципы социально-экономического прогнозирования (системности, адекватности, альтернативности, практической реализуемости). Разработка комплексного социально-экономического прогноза на основе конкретных методов прогнозирования (экспертных оценок или эвристические методы,  логического моделирования, математические, нормативные методы).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>Структура и классификация прогнозных моделей. Модель как система математических зависимостей (уравнений или неравенств) между переменными (показателями), отображающими определенные группы реальных экономических зависимостей. Экзогенные и эндогенные переменные.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Классификация модели по способу определения численных значений параметров (модель статического межотраслевого баланса, факторные и структурные модели, оптимизационные и дескриптивные, статические и динамические). Модели, связанные с характером применяемого математического аппарата (линейные и нелинейные дискретные и с непрерывным временем и т.д.)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B282E">
        <w:rPr>
          <w:rFonts w:ascii="Arial" w:hAnsi="Arial" w:cs="Arial"/>
          <w:sz w:val="24"/>
          <w:szCs w:val="24"/>
        </w:rPr>
        <w:t>Структура комплексного социально-экономического прогноза, с точки зрения уровня агрегирования исследуемых параметров, явлений и процессов, или разрезе различных функциональных элементов, формирующих в совокупности содержание воспроизводственного процесса в народном хозяйстве.</w:t>
      </w:r>
      <w:proofErr w:type="gramEnd"/>
      <w:r w:rsidRPr="003B282E">
        <w:rPr>
          <w:rFonts w:ascii="Arial" w:hAnsi="Arial" w:cs="Arial"/>
          <w:sz w:val="24"/>
          <w:szCs w:val="24"/>
        </w:rPr>
        <w:t xml:space="preserve"> Содержание и виды макроструктурных прогнозов, где объектом прогнозирования являются народнохозяйственные комплексы, крупные отрасли и </w:t>
      </w:r>
      <w:proofErr w:type="spellStart"/>
      <w:proofErr w:type="gramStart"/>
      <w:r w:rsidRPr="003B282E">
        <w:rPr>
          <w:rFonts w:ascii="Arial" w:hAnsi="Arial" w:cs="Arial"/>
          <w:sz w:val="24"/>
          <w:szCs w:val="24"/>
        </w:rPr>
        <w:t>pe</w:t>
      </w:r>
      <w:proofErr w:type="gramEnd"/>
      <w:r w:rsidRPr="003B282E">
        <w:rPr>
          <w:rFonts w:ascii="Arial" w:hAnsi="Arial" w:cs="Arial"/>
          <w:sz w:val="24"/>
          <w:szCs w:val="24"/>
        </w:rPr>
        <w:t>гионы</w:t>
      </w:r>
      <w:proofErr w:type="spellEnd"/>
      <w:r w:rsidRPr="003B282E">
        <w:rPr>
          <w:rFonts w:ascii="Arial" w:hAnsi="Arial" w:cs="Arial"/>
          <w:sz w:val="24"/>
          <w:szCs w:val="24"/>
        </w:rPr>
        <w:t xml:space="preserve"> (типа экономических районов или федеральных округов).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Этапы разработки комплексных социально-экономических прогнозов (содержательный экономический анализ текущего состояния ключевых параметров воспроизводственного процесса в народном хозяйстве, формулировка и обоснование целей и ориентиров, которые могут быть выдвинуты </w:t>
      </w:r>
      <w:r w:rsidRPr="003B282E">
        <w:rPr>
          <w:rFonts w:ascii="Arial" w:hAnsi="Arial" w:cs="Arial"/>
          <w:sz w:val="24"/>
          <w:szCs w:val="24"/>
        </w:rPr>
        <w:lastRenderedPageBreak/>
        <w:t xml:space="preserve">для достижения в прогнозной перспективе, обоснования путей достижения целей и ориентиров, выдвигаемых на перспективу). </w:t>
      </w:r>
    </w:p>
    <w:p w:rsidR="003B282E" w:rsidRPr="003B282E" w:rsidRDefault="003B282E" w:rsidP="003B282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B282E">
        <w:rPr>
          <w:rFonts w:ascii="Arial" w:hAnsi="Arial" w:cs="Arial"/>
          <w:b/>
          <w:sz w:val="24"/>
          <w:szCs w:val="24"/>
        </w:rPr>
        <w:t>Тема 7. Интеграция национальной экономики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B282E">
        <w:rPr>
          <w:rFonts w:ascii="Arial" w:hAnsi="Arial" w:cs="Arial"/>
          <w:b/>
          <w:sz w:val="24"/>
          <w:szCs w:val="24"/>
        </w:rPr>
        <w:t>в мирохозяйственную систему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>Проблемы внешнеэкономических связей и положение России в международном разделении труда. Высокий удельный вес экспорта в ВВП России, открытость экономики и несовершенная структура её экспорта. Усиление конкурентной борьбы на мировых рынках и нестабильность мировых цен тех товаров, которые составляют основные статьи российского экспорта (нефти, природного газа, чёрных и цветных металлов, лесоматериалов, удобрений).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Развитие конкурентоспособной многоотраслевой структуры промышленности, прежде всего, наукоемких отраслей машиностроения - как стратегическая цель России, чтобы использовать то прогрессивное начало, которое несет глобальная экономика, способствующая научно-техническому прогрессу и росту эффективности производства.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Резервы развития экспортного потенциала в традиционных отраслях, расширение экспорта продукции объектов промышленной и интеллектуальной собственности, продукции сферы услуг, особенно туризма, активное восстановление и развитие специализации и кооперации между предприятиями СНГ и </w:t>
      </w:r>
      <w:proofErr w:type="spellStart"/>
      <w:r w:rsidRPr="003B282E">
        <w:rPr>
          <w:rFonts w:ascii="Arial" w:hAnsi="Arial" w:cs="Arial"/>
          <w:sz w:val="24"/>
          <w:szCs w:val="24"/>
        </w:rPr>
        <w:t>ЕврАзЭС</w:t>
      </w:r>
      <w:proofErr w:type="spellEnd"/>
      <w:r w:rsidRPr="003B282E">
        <w:rPr>
          <w:rFonts w:ascii="Arial" w:hAnsi="Arial" w:cs="Arial"/>
          <w:sz w:val="24"/>
          <w:szCs w:val="24"/>
        </w:rPr>
        <w:t xml:space="preserve"> на новой технологической основе, их совместное выступление на рынках третьих стран.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Роль государства в создании конкурентоспособных наукоемких отраслей, особенно в финансировании НИОКР. Положение России на мировом рынке инновационного продукта. Необходимость и пути улучшения современной структуры экспортного производства России с целью устойчивого экономического развития страны в условиях открытой экономики. </w:t>
      </w:r>
    </w:p>
    <w:p w:rsidR="003B282E" w:rsidRPr="003B282E" w:rsidRDefault="003B282E" w:rsidP="003B28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Участие России в международной экономической интеграции и основные проблемы в этой сфере (сотрудничество с ЕС, АТЭС, ЧЭС). Возможности расширения участия России в процессах глобализации и регионализации с целью поднятия её экономики на современный технический уровень. </w:t>
      </w:r>
    </w:p>
    <w:p w:rsidR="003B282E" w:rsidRPr="003B282E" w:rsidRDefault="003B282E" w:rsidP="003B282E">
      <w:pPr>
        <w:tabs>
          <w:tab w:val="left" w:pos="851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B282E">
        <w:rPr>
          <w:rFonts w:ascii="Arial" w:hAnsi="Arial" w:cs="Arial"/>
          <w:sz w:val="24"/>
          <w:szCs w:val="24"/>
        </w:rPr>
        <w:t xml:space="preserve">Понятие экономической безопасности как состояние национальной экономики, обеспечивающее удовлетворение жизненно важных потребностей страны в материальных благах независимо от возникновения в мировой экономической системе или внутри страны форс-мажорных обстоятельств социально-политического, экономического или экологического характера. </w:t>
      </w:r>
    </w:p>
    <w:p w:rsidR="003B282E" w:rsidRPr="003B282E" w:rsidRDefault="003B282E" w:rsidP="003B282E">
      <w:pPr>
        <w:tabs>
          <w:tab w:val="left" w:pos="851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B282E">
        <w:rPr>
          <w:rFonts w:ascii="Arial" w:hAnsi="Arial" w:cs="Arial"/>
          <w:sz w:val="24"/>
          <w:szCs w:val="24"/>
        </w:rPr>
        <w:t>Факторы, определяющие уровень экономической безопасности (геополитическое и экономико-географическое положение страны и связанное с этим размещение производительных сил на территории страны, доступ к отечественным и зарубежным стратегическим ресурсам; экономическая и военно-политическая мощь страны и её конкурентные позиции в мировой экономической системе по стратегически важным видам экономической деятельности;</w:t>
      </w:r>
      <w:proofErr w:type="gramEnd"/>
      <w:r w:rsidRPr="003B282E">
        <w:rPr>
          <w:rFonts w:ascii="Arial" w:hAnsi="Arial" w:cs="Arial"/>
          <w:sz w:val="24"/>
          <w:szCs w:val="24"/>
        </w:rPr>
        <w:t xml:space="preserve">  ориентация институциональной системы страны на поддержку отраслей национальной экономики, от которых зависит уровень экономической безопасности; приоритеты экономической политики государства в отношении социально-экономической и экологической сферы, обеспечивающими достижение международных стандартов качества жизни населения страны;  параметры отраслевой и региональной структур ВВП; наличие резервов стратегически важных материальных благ и др.)</w:t>
      </w:r>
    </w:p>
    <w:p w:rsidR="0082437C" w:rsidRPr="003B282E" w:rsidRDefault="0082437C" w:rsidP="003B282E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B241CE" w:rsidRPr="0099610D" w:rsidRDefault="00B241CE" w:rsidP="00B241CE">
      <w:pPr>
        <w:pStyle w:val="a3"/>
        <w:numPr>
          <w:ilvl w:val="1"/>
          <w:numId w:val="8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99610D"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B241CE" w:rsidRPr="007219E5" w:rsidRDefault="00B241CE" w:rsidP="00B241CE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219E5">
        <w:rPr>
          <w:rFonts w:ascii="Arial" w:hAnsi="Arial" w:cs="Arial"/>
          <w:sz w:val="24"/>
          <w:szCs w:val="24"/>
        </w:rPr>
        <w:t>1.</w:t>
      </w:r>
      <w:r w:rsidRPr="007219E5">
        <w:rPr>
          <w:rFonts w:ascii="Arial" w:hAnsi="Arial" w:cs="Arial"/>
          <w:sz w:val="24"/>
          <w:szCs w:val="24"/>
        </w:rPr>
        <w:tab/>
        <w:t>Национальная экономика: Учебник / Под общ</w:t>
      </w:r>
      <w:proofErr w:type="gramStart"/>
      <w:r w:rsidRPr="007219E5">
        <w:rPr>
          <w:rFonts w:ascii="Arial" w:hAnsi="Arial" w:cs="Arial"/>
          <w:sz w:val="24"/>
          <w:szCs w:val="24"/>
        </w:rPr>
        <w:t>.</w:t>
      </w:r>
      <w:proofErr w:type="gramEnd"/>
      <w:r w:rsidRPr="007219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19E5">
        <w:rPr>
          <w:rFonts w:ascii="Arial" w:hAnsi="Arial" w:cs="Arial"/>
          <w:sz w:val="24"/>
          <w:szCs w:val="24"/>
        </w:rPr>
        <w:t>р</w:t>
      </w:r>
      <w:proofErr w:type="gramEnd"/>
      <w:r w:rsidRPr="007219E5">
        <w:rPr>
          <w:rFonts w:ascii="Arial" w:hAnsi="Arial" w:cs="Arial"/>
          <w:sz w:val="24"/>
          <w:szCs w:val="24"/>
        </w:rPr>
        <w:t>ед. проф., д.э.н. Р.М. Нуреева. – М.: НИЦ ИНФРА-М, 2014. – 655 с.: http://www.znanium.com/catalog.php?bookinfo=402556</w:t>
      </w:r>
    </w:p>
    <w:p w:rsidR="00B241CE" w:rsidRPr="0082437C" w:rsidRDefault="00B241CE" w:rsidP="00B241CE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7219E5">
        <w:rPr>
          <w:rFonts w:ascii="Arial" w:hAnsi="Arial" w:cs="Arial"/>
          <w:sz w:val="24"/>
          <w:szCs w:val="24"/>
        </w:rPr>
        <w:t>2.</w:t>
      </w:r>
      <w:r w:rsidRPr="007219E5">
        <w:rPr>
          <w:rFonts w:ascii="Arial" w:hAnsi="Arial" w:cs="Arial"/>
          <w:sz w:val="24"/>
          <w:szCs w:val="24"/>
        </w:rPr>
        <w:tab/>
        <w:t>Булатов, А.С. Национальная экономика: Учебное пособие / А.С. Булатов. – М.: Магистр: НИЦ ИНФРА-М, 2015. – 304 с.: http://www.znanium.com/catalog.php?bookinfo=474543</w:t>
      </w:r>
    </w:p>
    <w:p w:rsidR="00B241CE" w:rsidRDefault="00B241CE" w:rsidP="00B241CE">
      <w:pPr>
        <w:pStyle w:val="a3"/>
        <w:numPr>
          <w:ilvl w:val="1"/>
          <w:numId w:val="8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B241CE" w:rsidRDefault="00B241CE" w:rsidP="00B241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48DF">
        <w:rPr>
          <w:rFonts w:ascii="Arial" w:hAnsi="Arial" w:cs="Arial"/>
          <w:sz w:val="24"/>
          <w:szCs w:val="24"/>
        </w:rPr>
        <w:t>1.</w:t>
      </w:r>
      <w:r w:rsidRPr="004548DF">
        <w:rPr>
          <w:rFonts w:ascii="Arial" w:hAnsi="Arial" w:cs="Arial"/>
          <w:sz w:val="24"/>
          <w:szCs w:val="24"/>
        </w:rPr>
        <w:tab/>
      </w:r>
      <w:r w:rsidRPr="007219E5">
        <w:rPr>
          <w:rFonts w:ascii="Arial" w:hAnsi="Arial" w:cs="Arial"/>
          <w:sz w:val="24"/>
          <w:szCs w:val="24"/>
        </w:rPr>
        <w:t xml:space="preserve">Национальная экономика: Учебное пособие / С.А. Жданов, И.Н. </w:t>
      </w:r>
      <w:proofErr w:type="spellStart"/>
      <w:r w:rsidRPr="007219E5">
        <w:rPr>
          <w:rFonts w:ascii="Arial" w:hAnsi="Arial" w:cs="Arial"/>
          <w:sz w:val="24"/>
          <w:szCs w:val="24"/>
        </w:rPr>
        <w:t>Козельская</w:t>
      </w:r>
      <w:proofErr w:type="spellEnd"/>
      <w:r w:rsidRPr="007219E5">
        <w:rPr>
          <w:rFonts w:ascii="Arial" w:hAnsi="Arial" w:cs="Arial"/>
          <w:sz w:val="24"/>
          <w:szCs w:val="24"/>
        </w:rPr>
        <w:t xml:space="preserve">, Е.В. Козлова; Под ред. М.И. Абрамовой. – М.: Магистр: НИЦ ИНФРА-М, 2013. – 296 с.: </w:t>
      </w:r>
      <w:hyperlink r:id="rId6" w:history="1">
        <w:r w:rsidRPr="00C46883">
          <w:rPr>
            <w:rStyle w:val="a5"/>
            <w:rFonts w:ascii="Arial" w:hAnsi="Arial" w:cs="Arial"/>
            <w:sz w:val="24"/>
            <w:szCs w:val="24"/>
          </w:rPr>
          <w:t>http://www.znanium.com/catalog.php?bookinfo=418042</w:t>
        </w:r>
      </w:hyperlink>
    </w:p>
    <w:p w:rsidR="00B241CE" w:rsidRPr="00102F15" w:rsidRDefault="00B241CE" w:rsidP="00B241C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02F15">
        <w:rPr>
          <w:rFonts w:ascii="Arial" w:hAnsi="Arial" w:cs="Arial"/>
          <w:sz w:val="24"/>
          <w:szCs w:val="24"/>
        </w:rPr>
        <w:t>.</w:t>
      </w:r>
      <w:r w:rsidRPr="00102F15">
        <w:rPr>
          <w:rFonts w:ascii="Arial" w:hAnsi="Arial" w:cs="Arial"/>
          <w:sz w:val="24"/>
          <w:szCs w:val="24"/>
        </w:rPr>
        <w:tab/>
        <w:t>Буров М.П., Чистяков Е.Г.. Основы национальной экономики: учебник. – М.: экономика, 2013. – 420с.</w:t>
      </w:r>
    </w:p>
    <w:p w:rsidR="00B241CE" w:rsidRDefault="00B241CE" w:rsidP="00B241C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02F15">
        <w:rPr>
          <w:rFonts w:ascii="Arial" w:hAnsi="Arial" w:cs="Arial"/>
          <w:sz w:val="24"/>
          <w:szCs w:val="24"/>
        </w:rPr>
        <w:t>.</w:t>
      </w:r>
      <w:r w:rsidRPr="00102F15">
        <w:rPr>
          <w:rFonts w:ascii="Arial" w:hAnsi="Arial" w:cs="Arial"/>
          <w:sz w:val="24"/>
          <w:szCs w:val="24"/>
        </w:rPr>
        <w:tab/>
        <w:t>Буров М.П. Экономические преобразования в стране в условиях глобализации: национальный и региональные аспекты. – М.: Дашков и Ко, 2011</w:t>
      </w:r>
    </w:p>
    <w:p w:rsidR="00B241CE" w:rsidRDefault="00B241CE" w:rsidP="00B241CE">
      <w:pPr>
        <w:pStyle w:val="a3"/>
        <w:numPr>
          <w:ilvl w:val="1"/>
          <w:numId w:val="8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Периодика</w:t>
      </w:r>
    </w:p>
    <w:p w:rsidR="00B241CE" w:rsidRDefault="00B241CE" w:rsidP="00B241CE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54926">
        <w:rPr>
          <w:rFonts w:ascii="Arial" w:hAnsi="Arial" w:cs="Arial"/>
          <w:sz w:val="24"/>
          <w:szCs w:val="24"/>
        </w:rPr>
        <w:t>1.</w:t>
      </w:r>
      <w:r w:rsidRPr="00454926">
        <w:rPr>
          <w:rFonts w:ascii="Arial" w:hAnsi="Arial" w:cs="Arial"/>
          <w:sz w:val="24"/>
          <w:szCs w:val="24"/>
        </w:rPr>
        <w:tab/>
      </w:r>
      <w:r w:rsidRPr="007219E5">
        <w:rPr>
          <w:rFonts w:ascii="Arial" w:hAnsi="Arial" w:cs="Arial"/>
          <w:sz w:val="24"/>
          <w:szCs w:val="24"/>
        </w:rPr>
        <w:t>Российский экономический журнал.-2001-2015гг</w:t>
      </w:r>
      <w:r w:rsidRPr="00454926">
        <w:rPr>
          <w:rFonts w:ascii="Arial" w:hAnsi="Arial" w:cs="Arial"/>
          <w:sz w:val="24"/>
          <w:szCs w:val="24"/>
        </w:rPr>
        <w:t>.</w:t>
      </w:r>
    </w:p>
    <w:p w:rsidR="00624077" w:rsidRDefault="00624077" w:rsidP="00B801A1">
      <w:pPr>
        <w:spacing w:after="0" w:line="276" w:lineRule="auto"/>
        <w:jc w:val="both"/>
      </w:pPr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40EBE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64F22"/>
    <w:multiLevelType w:val="multilevel"/>
    <w:tmpl w:val="A59010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1D"/>
    <w:rsid w:val="0002266A"/>
    <w:rsid w:val="00251CB7"/>
    <w:rsid w:val="002D2E62"/>
    <w:rsid w:val="003B282E"/>
    <w:rsid w:val="004548DF"/>
    <w:rsid w:val="00454926"/>
    <w:rsid w:val="005D6B89"/>
    <w:rsid w:val="00624077"/>
    <w:rsid w:val="007219E5"/>
    <w:rsid w:val="0082437C"/>
    <w:rsid w:val="00A520FF"/>
    <w:rsid w:val="00AB741D"/>
    <w:rsid w:val="00B241CE"/>
    <w:rsid w:val="00B35BCA"/>
    <w:rsid w:val="00B801A1"/>
    <w:rsid w:val="00D72A23"/>
    <w:rsid w:val="00F0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rsid w:val="00B24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rsid w:val="00B2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/catalog.php?bookinfo=4180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Университет</cp:lastModifiedBy>
  <cp:revision>14</cp:revision>
  <dcterms:created xsi:type="dcterms:W3CDTF">2018-01-09T17:48:00Z</dcterms:created>
  <dcterms:modified xsi:type="dcterms:W3CDTF">2018-02-12T08:14:00Z</dcterms:modified>
</cp:coreProperties>
</file>