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C5A" w:rsidRDefault="00827C5A" w:rsidP="00827C5A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Примерная тематика курсовых работ</w:t>
      </w:r>
      <w:r w:rsidRPr="00C70F17">
        <w:rPr>
          <w:rFonts w:ascii="Arial" w:hAnsi="Arial" w:cs="Arial"/>
          <w:b/>
          <w:sz w:val="32"/>
          <w:szCs w:val="32"/>
        </w:rPr>
        <w:t xml:space="preserve"> по дисциплине «</w:t>
      </w:r>
      <w:r w:rsidR="00822C9E">
        <w:rPr>
          <w:rFonts w:ascii="Arial" w:hAnsi="Arial" w:cs="Arial"/>
          <w:b/>
          <w:sz w:val="32"/>
          <w:szCs w:val="32"/>
        </w:rPr>
        <w:t>Стратегический менеджмента</w:t>
      </w:r>
      <w:bookmarkStart w:id="0" w:name="_GoBack"/>
      <w:bookmarkEnd w:id="0"/>
      <w:r w:rsidRPr="00C70F17">
        <w:rPr>
          <w:rFonts w:ascii="Arial" w:hAnsi="Arial" w:cs="Arial"/>
          <w:b/>
          <w:sz w:val="32"/>
          <w:szCs w:val="32"/>
        </w:rPr>
        <w:t>»</w:t>
      </w:r>
    </w:p>
    <w:p w:rsidR="005D6226" w:rsidRDefault="005D6226" w:rsidP="00827C5A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22C9E" w:rsidRPr="00822C9E" w:rsidRDefault="00822C9E" w:rsidP="00822C9E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22C9E">
        <w:rPr>
          <w:rFonts w:ascii="Arial" w:hAnsi="Arial" w:cs="Arial"/>
          <w:sz w:val="24"/>
          <w:szCs w:val="24"/>
        </w:rPr>
        <w:t>Особенности стратегического менеджмента малого бизнеса</w:t>
      </w:r>
    </w:p>
    <w:p w:rsidR="00822C9E" w:rsidRPr="00822C9E" w:rsidRDefault="00822C9E" w:rsidP="00822C9E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22C9E">
        <w:rPr>
          <w:rFonts w:ascii="Arial" w:hAnsi="Arial" w:cs="Arial"/>
          <w:sz w:val="24"/>
          <w:szCs w:val="24"/>
        </w:rPr>
        <w:t>Стратегический анализ на рынке интернет торговли</w:t>
      </w:r>
    </w:p>
    <w:p w:rsidR="00822C9E" w:rsidRPr="00822C9E" w:rsidRDefault="00822C9E" w:rsidP="00822C9E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22C9E">
        <w:rPr>
          <w:rFonts w:ascii="Arial" w:hAnsi="Arial" w:cs="Arial"/>
          <w:sz w:val="24"/>
          <w:szCs w:val="24"/>
        </w:rPr>
        <w:t>Анализа рынка и разработка стратегии на малом предприятии</w:t>
      </w:r>
    </w:p>
    <w:p w:rsidR="00822C9E" w:rsidRPr="00822C9E" w:rsidRDefault="00822C9E" w:rsidP="00822C9E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22C9E">
        <w:rPr>
          <w:rFonts w:ascii="Arial" w:hAnsi="Arial" w:cs="Arial"/>
          <w:sz w:val="24"/>
          <w:szCs w:val="24"/>
        </w:rPr>
        <w:t xml:space="preserve">Оценка кадрового потенциала «ВТБ 24» и разработка </w:t>
      </w:r>
      <w:proofErr w:type="gramStart"/>
      <w:r w:rsidRPr="00822C9E">
        <w:rPr>
          <w:rFonts w:ascii="Arial" w:hAnsi="Arial" w:cs="Arial"/>
          <w:sz w:val="24"/>
          <w:szCs w:val="24"/>
        </w:rPr>
        <w:t xml:space="preserve">стратегии  </w:t>
      </w:r>
      <w:proofErr w:type="spellStart"/>
      <w:r w:rsidRPr="00822C9E">
        <w:rPr>
          <w:rFonts w:ascii="Arial" w:hAnsi="Arial" w:cs="Arial"/>
          <w:sz w:val="24"/>
          <w:szCs w:val="24"/>
        </w:rPr>
        <w:t>эйчар</w:t>
      </w:r>
      <w:proofErr w:type="spellEnd"/>
      <w:proofErr w:type="gramEnd"/>
      <w:r w:rsidRPr="00822C9E">
        <w:rPr>
          <w:rFonts w:ascii="Arial" w:hAnsi="Arial" w:cs="Arial"/>
          <w:sz w:val="24"/>
          <w:szCs w:val="24"/>
        </w:rPr>
        <w:t>-менеджмента</w:t>
      </w:r>
    </w:p>
    <w:p w:rsidR="00822C9E" w:rsidRPr="00822C9E" w:rsidRDefault="00822C9E" w:rsidP="00822C9E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22C9E">
        <w:rPr>
          <w:rFonts w:ascii="Arial" w:hAnsi="Arial" w:cs="Arial"/>
          <w:sz w:val="24"/>
          <w:szCs w:val="24"/>
        </w:rPr>
        <w:t>Анализ и выработка стратегии продвижения товара на рынке</w:t>
      </w:r>
    </w:p>
    <w:p w:rsidR="00822C9E" w:rsidRPr="00822C9E" w:rsidRDefault="00822C9E" w:rsidP="00822C9E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22C9E">
        <w:rPr>
          <w:rFonts w:ascii="Arial" w:hAnsi="Arial" w:cs="Arial"/>
          <w:sz w:val="24"/>
          <w:szCs w:val="24"/>
        </w:rPr>
        <w:t xml:space="preserve">Разработка наступательной стратегии конкурентоспособности и оценка ее эффективности на </w:t>
      </w:r>
      <w:proofErr w:type="gramStart"/>
      <w:r w:rsidRPr="00822C9E">
        <w:rPr>
          <w:rFonts w:ascii="Arial" w:hAnsi="Arial" w:cs="Arial"/>
          <w:sz w:val="24"/>
          <w:szCs w:val="24"/>
        </w:rPr>
        <w:t>примере  ООО</w:t>
      </w:r>
      <w:proofErr w:type="gramEnd"/>
      <w:r w:rsidRPr="00822C9E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822C9E">
        <w:rPr>
          <w:rFonts w:ascii="Arial" w:hAnsi="Arial" w:cs="Arial"/>
          <w:sz w:val="24"/>
          <w:szCs w:val="24"/>
        </w:rPr>
        <w:t>Мираторг</w:t>
      </w:r>
      <w:proofErr w:type="spellEnd"/>
      <w:r w:rsidRPr="00822C9E">
        <w:rPr>
          <w:rFonts w:ascii="Arial" w:hAnsi="Arial" w:cs="Arial"/>
          <w:sz w:val="24"/>
          <w:szCs w:val="24"/>
        </w:rPr>
        <w:t>»</w:t>
      </w:r>
    </w:p>
    <w:p w:rsidR="00822C9E" w:rsidRPr="00822C9E" w:rsidRDefault="00822C9E" w:rsidP="00822C9E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22C9E">
        <w:rPr>
          <w:rFonts w:ascii="Arial" w:hAnsi="Arial" w:cs="Arial"/>
          <w:sz w:val="24"/>
          <w:szCs w:val="24"/>
        </w:rPr>
        <w:t>Стратегическое управление, как направление организационного менеджмента</w:t>
      </w:r>
    </w:p>
    <w:p w:rsidR="00822C9E" w:rsidRPr="00822C9E" w:rsidRDefault="00822C9E" w:rsidP="00822C9E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22C9E">
        <w:rPr>
          <w:rFonts w:ascii="Arial" w:hAnsi="Arial" w:cs="Arial"/>
          <w:sz w:val="24"/>
          <w:szCs w:val="24"/>
        </w:rPr>
        <w:t xml:space="preserve">Стратегический менеджмент в туризме на примере </w:t>
      </w:r>
      <w:proofErr w:type="gramStart"/>
      <w:r w:rsidRPr="00822C9E">
        <w:rPr>
          <w:rFonts w:ascii="Arial" w:hAnsi="Arial" w:cs="Arial"/>
          <w:sz w:val="24"/>
          <w:szCs w:val="24"/>
        </w:rPr>
        <w:t>компании  ООО</w:t>
      </w:r>
      <w:proofErr w:type="gramEnd"/>
      <w:r w:rsidRPr="00822C9E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822C9E">
        <w:rPr>
          <w:rFonts w:ascii="Arial" w:hAnsi="Arial" w:cs="Arial"/>
          <w:sz w:val="24"/>
          <w:szCs w:val="24"/>
        </w:rPr>
        <w:t>Tez</w:t>
      </w:r>
      <w:proofErr w:type="spellEnd"/>
      <w:r w:rsidRPr="00822C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2C9E">
        <w:rPr>
          <w:rFonts w:ascii="Arial" w:hAnsi="Arial" w:cs="Arial"/>
          <w:sz w:val="24"/>
          <w:szCs w:val="24"/>
        </w:rPr>
        <w:t>Tour</w:t>
      </w:r>
      <w:proofErr w:type="spellEnd"/>
      <w:r w:rsidRPr="00822C9E">
        <w:rPr>
          <w:rFonts w:ascii="Arial" w:hAnsi="Arial" w:cs="Arial"/>
          <w:sz w:val="24"/>
          <w:szCs w:val="24"/>
        </w:rPr>
        <w:t>»</w:t>
      </w:r>
    </w:p>
    <w:p w:rsidR="00822C9E" w:rsidRPr="00822C9E" w:rsidRDefault="00822C9E" w:rsidP="00822C9E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22C9E">
        <w:rPr>
          <w:rFonts w:ascii="Arial" w:hAnsi="Arial" w:cs="Arial"/>
          <w:sz w:val="24"/>
          <w:szCs w:val="24"/>
        </w:rPr>
        <w:t>SWOT-анализ при разработки стратегии интеграции</w:t>
      </w:r>
    </w:p>
    <w:p w:rsidR="00822C9E" w:rsidRPr="00822C9E" w:rsidRDefault="00822C9E" w:rsidP="00822C9E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22C9E">
        <w:rPr>
          <w:rFonts w:ascii="Arial" w:hAnsi="Arial" w:cs="Arial"/>
          <w:sz w:val="24"/>
          <w:szCs w:val="24"/>
        </w:rPr>
        <w:t>Стратегическое управление, как направление организационного менеджмента на примере компании ЗАО «Ферреро»</w:t>
      </w:r>
    </w:p>
    <w:p w:rsidR="00822C9E" w:rsidRPr="00822C9E" w:rsidRDefault="00822C9E" w:rsidP="00822C9E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22C9E">
        <w:rPr>
          <w:rFonts w:ascii="Arial" w:hAnsi="Arial" w:cs="Arial"/>
          <w:sz w:val="24"/>
          <w:szCs w:val="24"/>
        </w:rPr>
        <w:t>Исследование рынка интернет-рекламы и разработка стратегии продвижения для сетевых журналов</w:t>
      </w:r>
    </w:p>
    <w:p w:rsidR="00822C9E" w:rsidRPr="00822C9E" w:rsidRDefault="00822C9E" w:rsidP="00822C9E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22C9E">
        <w:rPr>
          <w:rFonts w:ascii="Arial" w:hAnsi="Arial" w:cs="Arial"/>
          <w:sz w:val="24"/>
          <w:szCs w:val="24"/>
        </w:rPr>
        <w:t>Организационная культура в стратегическом планировании на примере интернет-магазина продуктов «Утконос»</w:t>
      </w:r>
    </w:p>
    <w:p w:rsidR="00822C9E" w:rsidRPr="00822C9E" w:rsidRDefault="00822C9E" w:rsidP="00822C9E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22C9E">
        <w:rPr>
          <w:rFonts w:ascii="Arial" w:hAnsi="Arial" w:cs="Arial"/>
          <w:sz w:val="24"/>
          <w:szCs w:val="24"/>
        </w:rPr>
        <w:t>Разработка стратегии развития организации на примере компании «INDITEX»</w:t>
      </w:r>
    </w:p>
    <w:p w:rsidR="00822C9E" w:rsidRPr="00822C9E" w:rsidRDefault="00822C9E" w:rsidP="00822C9E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22C9E">
        <w:rPr>
          <w:rFonts w:ascii="Arial" w:hAnsi="Arial" w:cs="Arial"/>
          <w:sz w:val="24"/>
          <w:szCs w:val="24"/>
        </w:rPr>
        <w:t>Анализ маркетинга компании «Ростсельмаш» и разработка стратегии визуализации и продвижения продукции предприятия</w:t>
      </w:r>
    </w:p>
    <w:p w:rsidR="00822C9E" w:rsidRPr="00822C9E" w:rsidRDefault="00822C9E" w:rsidP="00822C9E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22C9E">
        <w:rPr>
          <w:rFonts w:ascii="Arial" w:hAnsi="Arial" w:cs="Arial"/>
          <w:sz w:val="24"/>
          <w:szCs w:val="24"/>
        </w:rPr>
        <w:t>Изучение и совершенствование стратегии продвижения брендов</w:t>
      </w:r>
    </w:p>
    <w:p w:rsidR="00822C9E" w:rsidRPr="00822C9E" w:rsidRDefault="00822C9E" w:rsidP="00822C9E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22C9E">
        <w:rPr>
          <w:rFonts w:ascii="Arial" w:hAnsi="Arial" w:cs="Arial"/>
          <w:sz w:val="24"/>
          <w:szCs w:val="24"/>
        </w:rPr>
        <w:t>Анализ туристического рынка и разработка стратегии в городе Щербинка</w:t>
      </w:r>
    </w:p>
    <w:p w:rsidR="00822C9E" w:rsidRPr="00822C9E" w:rsidRDefault="00822C9E" w:rsidP="00822C9E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22C9E">
        <w:rPr>
          <w:rFonts w:ascii="Arial" w:hAnsi="Arial" w:cs="Arial"/>
          <w:sz w:val="24"/>
          <w:szCs w:val="24"/>
        </w:rPr>
        <w:t>Анализ корпоративной стратегии АО «Альфа Банк»</w:t>
      </w:r>
    </w:p>
    <w:p w:rsidR="00822C9E" w:rsidRPr="00822C9E" w:rsidRDefault="00822C9E" w:rsidP="00822C9E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22C9E">
        <w:rPr>
          <w:rFonts w:ascii="Arial" w:hAnsi="Arial" w:cs="Arial"/>
          <w:sz w:val="24"/>
          <w:szCs w:val="24"/>
        </w:rPr>
        <w:t xml:space="preserve">Анализ менеджмента </w:t>
      </w:r>
      <w:proofErr w:type="gramStart"/>
      <w:r w:rsidRPr="00822C9E">
        <w:rPr>
          <w:rFonts w:ascii="Arial" w:hAnsi="Arial" w:cs="Arial"/>
          <w:sz w:val="24"/>
          <w:szCs w:val="24"/>
        </w:rPr>
        <w:t>персонала</w:t>
      </w:r>
      <w:proofErr w:type="gramEnd"/>
      <w:r w:rsidRPr="00822C9E">
        <w:rPr>
          <w:rFonts w:ascii="Arial" w:hAnsi="Arial" w:cs="Arial"/>
          <w:sz w:val="24"/>
          <w:szCs w:val="24"/>
        </w:rPr>
        <w:t xml:space="preserve"> и разработка стратегии в коммерческом банке ОАО «Альфа-Банк</w:t>
      </w:r>
    </w:p>
    <w:p w:rsidR="00822C9E" w:rsidRPr="00822C9E" w:rsidRDefault="00822C9E" w:rsidP="00822C9E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22C9E">
        <w:rPr>
          <w:rFonts w:ascii="Arial" w:hAnsi="Arial" w:cs="Arial"/>
          <w:sz w:val="24"/>
          <w:szCs w:val="24"/>
        </w:rPr>
        <w:t xml:space="preserve">Разработка стратегии управления персоналом в организации </w:t>
      </w:r>
    </w:p>
    <w:p w:rsidR="00822C9E" w:rsidRPr="00822C9E" w:rsidRDefault="00822C9E" w:rsidP="00822C9E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22C9E">
        <w:rPr>
          <w:rFonts w:ascii="Arial" w:hAnsi="Arial" w:cs="Arial"/>
          <w:sz w:val="24"/>
          <w:szCs w:val="24"/>
        </w:rPr>
        <w:t>Базовые стратегии антикризисного управления организации (компании)</w:t>
      </w:r>
    </w:p>
    <w:p w:rsidR="00822C9E" w:rsidRPr="00822C9E" w:rsidRDefault="00822C9E" w:rsidP="00822C9E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22C9E">
        <w:rPr>
          <w:rFonts w:ascii="Arial" w:hAnsi="Arial" w:cs="Arial"/>
          <w:sz w:val="24"/>
          <w:szCs w:val="24"/>
        </w:rPr>
        <w:t xml:space="preserve">Анализ и стратегия продвижения </w:t>
      </w:r>
      <w:proofErr w:type="spellStart"/>
      <w:r w:rsidRPr="00822C9E">
        <w:rPr>
          <w:rFonts w:ascii="Arial" w:hAnsi="Arial" w:cs="Arial"/>
          <w:sz w:val="24"/>
          <w:szCs w:val="24"/>
        </w:rPr>
        <w:t>trade-in</w:t>
      </w:r>
      <w:proofErr w:type="spellEnd"/>
    </w:p>
    <w:p w:rsidR="00822C9E" w:rsidRPr="00822C9E" w:rsidRDefault="00822C9E" w:rsidP="00822C9E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22C9E">
        <w:rPr>
          <w:rFonts w:ascii="Arial" w:hAnsi="Arial" w:cs="Arial"/>
          <w:sz w:val="24"/>
          <w:szCs w:val="24"/>
        </w:rPr>
        <w:t>Стратегическое решение как сфера риск-менеджмента на примере компании ООО «</w:t>
      </w:r>
      <w:proofErr w:type="spellStart"/>
      <w:r w:rsidRPr="00822C9E">
        <w:rPr>
          <w:rFonts w:ascii="Arial" w:hAnsi="Arial" w:cs="Arial"/>
          <w:sz w:val="24"/>
          <w:szCs w:val="24"/>
        </w:rPr>
        <w:t>Аскона</w:t>
      </w:r>
      <w:proofErr w:type="spellEnd"/>
      <w:r w:rsidRPr="00822C9E">
        <w:rPr>
          <w:rFonts w:ascii="Arial" w:hAnsi="Arial" w:cs="Arial"/>
          <w:sz w:val="24"/>
          <w:szCs w:val="24"/>
        </w:rPr>
        <w:t>»</w:t>
      </w:r>
    </w:p>
    <w:p w:rsidR="00822C9E" w:rsidRPr="00822C9E" w:rsidRDefault="00822C9E" w:rsidP="00822C9E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22C9E">
        <w:rPr>
          <w:rFonts w:ascii="Arial" w:hAnsi="Arial" w:cs="Arial"/>
          <w:sz w:val="24"/>
          <w:szCs w:val="24"/>
        </w:rPr>
        <w:t>Анализ корпоративной стратегии АО «Тинькофф Банк»</w:t>
      </w:r>
    </w:p>
    <w:p w:rsidR="00822C9E" w:rsidRPr="00822C9E" w:rsidRDefault="00822C9E" w:rsidP="00822C9E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22C9E">
        <w:rPr>
          <w:rFonts w:ascii="Arial" w:hAnsi="Arial" w:cs="Arial"/>
          <w:sz w:val="24"/>
          <w:szCs w:val="24"/>
        </w:rPr>
        <w:lastRenderedPageBreak/>
        <w:t>Стратегический менеджмент в туризме на примере компании ООО «</w:t>
      </w:r>
      <w:proofErr w:type="spellStart"/>
      <w:r w:rsidRPr="00822C9E">
        <w:rPr>
          <w:rFonts w:ascii="Arial" w:hAnsi="Arial" w:cs="Arial"/>
          <w:sz w:val="24"/>
          <w:szCs w:val="24"/>
        </w:rPr>
        <w:t>Библио</w:t>
      </w:r>
      <w:proofErr w:type="spellEnd"/>
      <w:r w:rsidRPr="00822C9E">
        <w:rPr>
          <w:rFonts w:ascii="Arial" w:hAnsi="Arial" w:cs="Arial"/>
          <w:sz w:val="24"/>
          <w:szCs w:val="24"/>
        </w:rPr>
        <w:t xml:space="preserve"> Глобус»</w:t>
      </w:r>
    </w:p>
    <w:p w:rsidR="00822C9E" w:rsidRPr="00822C9E" w:rsidRDefault="00822C9E" w:rsidP="00822C9E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22C9E">
        <w:rPr>
          <w:rFonts w:ascii="Arial" w:hAnsi="Arial" w:cs="Arial"/>
          <w:sz w:val="24"/>
          <w:szCs w:val="24"/>
        </w:rPr>
        <w:t>Анализ отраслей и разработка стратегии развития риэлтерской компании ООО «Московская недвижимость»</w:t>
      </w:r>
    </w:p>
    <w:p w:rsidR="00822C9E" w:rsidRPr="00822C9E" w:rsidRDefault="00822C9E" w:rsidP="00822C9E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22C9E">
        <w:rPr>
          <w:rFonts w:ascii="Arial" w:hAnsi="Arial" w:cs="Arial"/>
          <w:sz w:val="24"/>
          <w:szCs w:val="24"/>
        </w:rPr>
        <w:t>Стратегия дифференциации в условиях кризиса</w:t>
      </w:r>
    </w:p>
    <w:p w:rsidR="00822C9E" w:rsidRPr="00822C9E" w:rsidRDefault="00822C9E" w:rsidP="00822C9E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22C9E">
        <w:rPr>
          <w:rFonts w:ascii="Arial" w:hAnsi="Arial" w:cs="Arial"/>
          <w:sz w:val="24"/>
          <w:szCs w:val="24"/>
        </w:rPr>
        <w:t>Финансовые функциональные стратегии компании ПАО «Лукойл»</w:t>
      </w:r>
    </w:p>
    <w:p w:rsidR="00A520FF" w:rsidRPr="005D6226" w:rsidRDefault="00822C9E" w:rsidP="00822C9E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22C9E">
        <w:rPr>
          <w:rFonts w:ascii="Arial" w:hAnsi="Arial" w:cs="Arial"/>
          <w:sz w:val="24"/>
          <w:szCs w:val="24"/>
        </w:rPr>
        <w:t>Стратегия кадрового менеджмента</w:t>
      </w:r>
    </w:p>
    <w:sectPr w:rsidR="00A520FF" w:rsidRPr="005D6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A68FA"/>
    <w:multiLevelType w:val="hybridMultilevel"/>
    <w:tmpl w:val="3E103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D6"/>
    <w:rsid w:val="000000D6"/>
    <w:rsid w:val="005D6226"/>
    <w:rsid w:val="005D6B89"/>
    <w:rsid w:val="00822C9E"/>
    <w:rsid w:val="00827C5A"/>
    <w:rsid w:val="00A5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B41B6-5018-4F2C-93BD-172A1022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C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5</cp:revision>
  <dcterms:created xsi:type="dcterms:W3CDTF">2018-01-10T10:44:00Z</dcterms:created>
  <dcterms:modified xsi:type="dcterms:W3CDTF">2018-01-10T13:20:00Z</dcterms:modified>
</cp:coreProperties>
</file>