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FA" w:rsidRPr="00A62FFA" w:rsidRDefault="00A62FFA" w:rsidP="00A62FFA">
      <w:pPr>
        <w:rPr>
          <w:sz w:val="28"/>
          <w:szCs w:val="28"/>
        </w:rPr>
      </w:pPr>
    </w:p>
    <w:p w:rsidR="00A62FFA" w:rsidRPr="00A62FFA" w:rsidRDefault="00A62FFA" w:rsidP="00A62FFA">
      <w:pPr>
        <w:tabs>
          <w:tab w:val="left" w:pos="0"/>
        </w:tabs>
        <w:spacing w:line="276" w:lineRule="auto"/>
        <w:jc w:val="center"/>
        <w:rPr>
          <w:b/>
          <w:sz w:val="28"/>
          <w:szCs w:val="28"/>
        </w:rPr>
      </w:pPr>
      <w:r w:rsidRPr="00A62FFA">
        <w:rPr>
          <w:b/>
          <w:bCs/>
          <w:sz w:val="28"/>
          <w:szCs w:val="28"/>
        </w:rPr>
        <w:t xml:space="preserve">МЕТОДИЧЕСКИЕ УКАЗАНИЯ ДЛЯ </w:t>
      </w:r>
      <w:proofErr w:type="gramStart"/>
      <w:r w:rsidR="00823A4E">
        <w:rPr>
          <w:b/>
          <w:bCs/>
          <w:sz w:val="28"/>
          <w:szCs w:val="28"/>
        </w:rPr>
        <w:t>О</w:t>
      </w:r>
      <w:r w:rsidRPr="00A62FFA">
        <w:rPr>
          <w:b/>
          <w:bCs/>
          <w:sz w:val="28"/>
          <w:szCs w:val="28"/>
        </w:rPr>
        <w:t>БУЧАЮ</w:t>
      </w:r>
      <w:bookmarkStart w:id="0" w:name="_GoBack"/>
      <w:bookmarkEnd w:id="0"/>
      <w:r w:rsidRPr="00A62FFA">
        <w:rPr>
          <w:b/>
          <w:bCs/>
          <w:sz w:val="28"/>
          <w:szCs w:val="28"/>
        </w:rPr>
        <w:t>ЩИХСЯ</w:t>
      </w:r>
      <w:proofErr w:type="gramEnd"/>
      <w:r w:rsidRPr="00A62FFA">
        <w:rPr>
          <w:b/>
          <w:bCs/>
          <w:sz w:val="28"/>
          <w:szCs w:val="28"/>
        </w:rPr>
        <w:t xml:space="preserve"> ПО ОСВОЕНИЮ ДИСЦИПЛИНЫ </w:t>
      </w:r>
    </w:p>
    <w:p w:rsidR="00A62FFA" w:rsidRPr="00A62FFA" w:rsidRDefault="00A62FFA" w:rsidP="00A62FF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A62FFA">
        <w:rPr>
          <w:b/>
          <w:bCs/>
          <w:sz w:val="28"/>
          <w:szCs w:val="28"/>
        </w:rPr>
        <w:t>Алгоритм деятельности преподавателя и студентов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0"/>
        <w:gridCol w:w="2977"/>
        <w:gridCol w:w="3402"/>
      </w:tblGrid>
      <w:tr w:rsidR="00A62FFA" w:rsidRPr="00A62FFA" w:rsidTr="0011436B">
        <w:trPr>
          <w:tblHeader/>
        </w:trPr>
        <w:tc>
          <w:tcPr>
            <w:tcW w:w="3260" w:type="dxa"/>
            <w:vMerge w:val="restart"/>
            <w:vAlign w:val="center"/>
          </w:tcPr>
          <w:p w:rsidR="00A62FFA" w:rsidRPr="00A62FFA" w:rsidRDefault="00A62FFA" w:rsidP="0011436B">
            <w:pPr>
              <w:jc w:val="center"/>
              <w:rPr>
                <w:sz w:val="22"/>
                <w:szCs w:val="22"/>
              </w:rPr>
            </w:pPr>
            <w:r w:rsidRPr="00A62FFA">
              <w:rPr>
                <w:b/>
                <w:bCs/>
                <w:sz w:val="22"/>
                <w:szCs w:val="22"/>
              </w:rPr>
              <w:t>Этапы деятельности</w:t>
            </w:r>
          </w:p>
        </w:tc>
        <w:tc>
          <w:tcPr>
            <w:tcW w:w="6379" w:type="dxa"/>
            <w:gridSpan w:val="2"/>
            <w:vAlign w:val="center"/>
          </w:tcPr>
          <w:p w:rsidR="00A62FFA" w:rsidRPr="00A62FFA" w:rsidRDefault="00A62FFA" w:rsidP="0011436B">
            <w:pPr>
              <w:jc w:val="center"/>
              <w:rPr>
                <w:sz w:val="22"/>
                <w:szCs w:val="22"/>
              </w:rPr>
            </w:pPr>
            <w:r w:rsidRPr="00A62FFA">
              <w:rPr>
                <w:b/>
                <w:bCs/>
                <w:sz w:val="22"/>
                <w:szCs w:val="22"/>
              </w:rPr>
              <w:t>Содержание деятельности</w:t>
            </w:r>
          </w:p>
        </w:tc>
      </w:tr>
      <w:tr w:rsidR="00A62FFA" w:rsidRPr="00A62FFA" w:rsidTr="0011436B">
        <w:trPr>
          <w:tblHeader/>
        </w:trPr>
        <w:tc>
          <w:tcPr>
            <w:tcW w:w="3260" w:type="dxa"/>
            <w:vMerge/>
          </w:tcPr>
          <w:p w:rsidR="00A62FFA" w:rsidRPr="00A62FFA" w:rsidRDefault="00A62FFA" w:rsidP="0011436B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A62FFA" w:rsidRPr="00A62FFA" w:rsidRDefault="00A62FFA" w:rsidP="0011436B">
            <w:pPr>
              <w:jc w:val="center"/>
              <w:rPr>
                <w:b/>
                <w:sz w:val="22"/>
                <w:szCs w:val="22"/>
              </w:rPr>
            </w:pPr>
            <w:r w:rsidRPr="00A62FFA">
              <w:rPr>
                <w:b/>
                <w:sz w:val="22"/>
                <w:szCs w:val="22"/>
              </w:rPr>
              <w:t>Преподаватель</w:t>
            </w:r>
          </w:p>
        </w:tc>
        <w:tc>
          <w:tcPr>
            <w:tcW w:w="3402" w:type="dxa"/>
            <w:vAlign w:val="center"/>
          </w:tcPr>
          <w:p w:rsidR="00A62FFA" w:rsidRPr="00A62FFA" w:rsidRDefault="00A62FFA" w:rsidP="0011436B">
            <w:pPr>
              <w:jc w:val="center"/>
              <w:rPr>
                <w:b/>
                <w:sz w:val="22"/>
                <w:szCs w:val="22"/>
              </w:rPr>
            </w:pPr>
            <w:r w:rsidRPr="00A62FFA">
              <w:rPr>
                <w:b/>
                <w:sz w:val="22"/>
                <w:szCs w:val="22"/>
              </w:rPr>
              <w:t>Студент</w:t>
            </w:r>
          </w:p>
        </w:tc>
      </w:tr>
      <w:tr w:rsidR="00A62FFA" w:rsidRPr="00A62FFA" w:rsidTr="0011436B">
        <w:tc>
          <w:tcPr>
            <w:tcW w:w="3260" w:type="dxa"/>
          </w:tcPr>
          <w:p w:rsidR="00A62FFA" w:rsidRPr="00A62FFA" w:rsidRDefault="00A62FFA" w:rsidP="00114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2FFA">
              <w:rPr>
                <w:b/>
                <w:bCs/>
                <w:sz w:val="22"/>
                <w:szCs w:val="22"/>
              </w:rPr>
              <w:t>Подготовка</w:t>
            </w:r>
            <w:r w:rsidRPr="00A62FFA">
              <w:rPr>
                <w:sz w:val="22"/>
                <w:szCs w:val="22"/>
              </w:rPr>
              <w:t>: определение</w:t>
            </w:r>
          </w:p>
          <w:p w:rsidR="00A62FFA" w:rsidRPr="00A62FFA" w:rsidRDefault="00A62FFA" w:rsidP="00114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2FFA">
              <w:rPr>
                <w:sz w:val="22"/>
                <w:szCs w:val="22"/>
              </w:rPr>
              <w:t>темы, цели и задач задания</w:t>
            </w:r>
          </w:p>
        </w:tc>
        <w:tc>
          <w:tcPr>
            <w:tcW w:w="2977" w:type="dxa"/>
          </w:tcPr>
          <w:p w:rsidR="00A62FFA" w:rsidRPr="00A62FFA" w:rsidRDefault="00A62FFA" w:rsidP="00114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2FFA">
              <w:rPr>
                <w:sz w:val="22"/>
                <w:szCs w:val="22"/>
              </w:rPr>
              <w:t>Мотивирует, помогает студенту в постановке коммуникативных задач</w:t>
            </w:r>
          </w:p>
        </w:tc>
        <w:tc>
          <w:tcPr>
            <w:tcW w:w="3402" w:type="dxa"/>
          </w:tcPr>
          <w:p w:rsidR="00A62FFA" w:rsidRPr="00A62FFA" w:rsidRDefault="00A62FFA" w:rsidP="00114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2FFA">
              <w:rPr>
                <w:sz w:val="22"/>
                <w:szCs w:val="22"/>
              </w:rPr>
              <w:t>Определяет и обсуждает с преподавателем актуальность</w:t>
            </w:r>
          </w:p>
          <w:p w:rsidR="00A62FFA" w:rsidRPr="00A62FFA" w:rsidRDefault="00A62FFA" w:rsidP="00114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2FFA">
              <w:rPr>
                <w:sz w:val="22"/>
                <w:szCs w:val="22"/>
              </w:rPr>
              <w:t>проблемы; выдвигает совместно с преподавателем гипотезу исследования</w:t>
            </w:r>
          </w:p>
        </w:tc>
      </w:tr>
      <w:tr w:rsidR="00A62FFA" w:rsidRPr="00A62FFA" w:rsidTr="0011436B">
        <w:tc>
          <w:tcPr>
            <w:tcW w:w="3260" w:type="dxa"/>
          </w:tcPr>
          <w:p w:rsidR="00A62FFA" w:rsidRPr="00A62FFA" w:rsidRDefault="00A62FFA" w:rsidP="00114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2FFA">
              <w:rPr>
                <w:b/>
                <w:bCs/>
                <w:sz w:val="22"/>
                <w:szCs w:val="22"/>
              </w:rPr>
              <w:t>Планирование</w:t>
            </w:r>
            <w:r w:rsidRPr="00A62FFA">
              <w:rPr>
                <w:sz w:val="22"/>
                <w:szCs w:val="22"/>
              </w:rPr>
              <w:t>:</w:t>
            </w:r>
          </w:p>
          <w:p w:rsidR="00A62FFA" w:rsidRPr="00A62FFA" w:rsidRDefault="00A62FFA" w:rsidP="00114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2FFA">
              <w:rPr>
                <w:sz w:val="22"/>
                <w:szCs w:val="22"/>
              </w:rPr>
              <w:t>– определение источников,</w:t>
            </w:r>
          </w:p>
          <w:p w:rsidR="00A62FFA" w:rsidRPr="00A62FFA" w:rsidRDefault="00A62FFA" w:rsidP="00114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2FFA">
              <w:rPr>
                <w:sz w:val="22"/>
                <w:szCs w:val="22"/>
              </w:rPr>
              <w:t>способов сбора, анализа информации, способов представления результатов;</w:t>
            </w:r>
          </w:p>
          <w:p w:rsidR="00A62FFA" w:rsidRPr="00A62FFA" w:rsidRDefault="00A62FFA" w:rsidP="0011436B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  <w:r w:rsidRPr="00A62FFA">
              <w:rPr>
                <w:sz w:val="22"/>
                <w:szCs w:val="22"/>
              </w:rPr>
              <w:t xml:space="preserve">– </w:t>
            </w:r>
            <w:r w:rsidRPr="00A62FFA">
              <w:rPr>
                <w:spacing w:val="-4"/>
                <w:sz w:val="22"/>
                <w:szCs w:val="22"/>
              </w:rPr>
              <w:t>установление критериев</w:t>
            </w:r>
          </w:p>
          <w:p w:rsidR="00A62FFA" w:rsidRPr="00A62FFA" w:rsidRDefault="00A62FFA" w:rsidP="00114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2FFA">
              <w:rPr>
                <w:spacing w:val="-4"/>
                <w:sz w:val="22"/>
                <w:szCs w:val="22"/>
              </w:rPr>
              <w:t>оценки результата и процесса</w:t>
            </w:r>
          </w:p>
        </w:tc>
        <w:tc>
          <w:tcPr>
            <w:tcW w:w="2977" w:type="dxa"/>
          </w:tcPr>
          <w:p w:rsidR="00A62FFA" w:rsidRPr="00A62FFA" w:rsidRDefault="00A62FFA" w:rsidP="00114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2FFA">
              <w:rPr>
                <w:sz w:val="22"/>
                <w:szCs w:val="22"/>
              </w:rPr>
              <w:t>Корректирует в случае необходимости деятельность студента, предлагает идеи, высказывает предположения</w:t>
            </w:r>
          </w:p>
        </w:tc>
        <w:tc>
          <w:tcPr>
            <w:tcW w:w="3402" w:type="dxa"/>
          </w:tcPr>
          <w:p w:rsidR="00A62FFA" w:rsidRPr="00A62FFA" w:rsidRDefault="00A62FFA" w:rsidP="00114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2FFA">
              <w:rPr>
                <w:sz w:val="22"/>
                <w:szCs w:val="22"/>
              </w:rPr>
              <w:t>Формулирует задачи и разрабатывает план действий; обсуждает с преподавателем методы исследования</w:t>
            </w:r>
          </w:p>
        </w:tc>
      </w:tr>
      <w:tr w:rsidR="00A62FFA" w:rsidRPr="00A62FFA" w:rsidTr="0011436B">
        <w:tc>
          <w:tcPr>
            <w:tcW w:w="3260" w:type="dxa"/>
          </w:tcPr>
          <w:p w:rsidR="00A62FFA" w:rsidRPr="00A62FFA" w:rsidRDefault="00A62FFA" w:rsidP="00114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2FFA">
              <w:rPr>
                <w:b/>
                <w:bCs/>
                <w:sz w:val="22"/>
                <w:szCs w:val="22"/>
              </w:rPr>
              <w:t xml:space="preserve">Сбор информации: </w:t>
            </w:r>
            <w:r w:rsidRPr="00A62FFA">
              <w:rPr>
                <w:sz w:val="22"/>
                <w:szCs w:val="22"/>
              </w:rPr>
              <w:t xml:space="preserve">наблюдение, работа </w:t>
            </w:r>
            <w:proofErr w:type="gramStart"/>
            <w:r w:rsidRPr="00A62FFA">
              <w:rPr>
                <w:sz w:val="22"/>
                <w:szCs w:val="22"/>
              </w:rPr>
              <w:t>с</w:t>
            </w:r>
            <w:proofErr w:type="gramEnd"/>
            <w:r w:rsidRPr="00A62FFA">
              <w:rPr>
                <w:sz w:val="22"/>
                <w:szCs w:val="22"/>
              </w:rPr>
              <w:t xml:space="preserve"> справочной литературой, нормативно-правовой, учебной, научной и др.</w:t>
            </w:r>
          </w:p>
        </w:tc>
        <w:tc>
          <w:tcPr>
            <w:tcW w:w="2977" w:type="dxa"/>
          </w:tcPr>
          <w:p w:rsidR="00A62FFA" w:rsidRPr="00A62FFA" w:rsidRDefault="00A62FFA" w:rsidP="00114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2FFA">
              <w:rPr>
                <w:sz w:val="22"/>
                <w:szCs w:val="22"/>
              </w:rPr>
              <w:t>Наблюдает за деятельностью студента, косвенно руководит его исследовательской деятельностью</w:t>
            </w:r>
          </w:p>
        </w:tc>
        <w:tc>
          <w:tcPr>
            <w:tcW w:w="3402" w:type="dxa"/>
          </w:tcPr>
          <w:p w:rsidR="00A62FFA" w:rsidRPr="00A62FFA" w:rsidRDefault="00A62FFA" w:rsidP="00114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2FFA">
              <w:rPr>
                <w:sz w:val="22"/>
                <w:szCs w:val="22"/>
              </w:rPr>
              <w:t>Собирает и систематизирует информацию по теме</w:t>
            </w:r>
          </w:p>
        </w:tc>
      </w:tr>
      <w:tr w:rsidR="00A62FFA" w:rsidRPr="00A62FFA" w:rsidTr="0011436B">
        <w:tc>
          <w:tcPr>
            <w:tcW w:w="3260" w:type="dxa"/>
          </w:tcPr>
          <w:p w:rsidR="00A62FFA" w:rsidRPr="00A62FFA" w:rsidRDefault="00A62FFA" w:rsidP="00114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2FFA">
              <w:rPr>
                <w:b/>
                <w:bCs/>
                <w:sz w:val="22"/>
                <w:szCs w:val="22"/>
              </w:rPr>
              <w:t>Анализ информации</w:t>
            </w:r>
            <w:r w:rsidRPr="00A62FFA">
              <w:rPr>
                <w:sz w:val="22"/>
                <w:szCs w:val="22"/>
              </w:rPr>
              <w:t>,</w:t>
            </w:r>
          </w:p>
          <w:p w:rsidR="00A62FFA" w:rsidRPr="00A62FFA" w:rsidRDefault="00A62FFA" w:rsidP="0011436B">
            <w:pPr>
              <w:rPr>
                <w:sz w:val="22"/>
                <w:szCs w:val="22"/>
              </w:rPr>
            </w:pPr>
            <w:r w:rsidRPr="00A62FFA">
              <w:rPr>
                <w:sz w:val="22"/>
                <w:szCs w:val="22"/>
              </w:rPr>
              <w:t>формулирование выводов</w:t>
            </w:r>
          </w:p>
        </w:tc>
        <w:tc>
          <w:tcPr>
            <w:tcW w:w="2977" w:type="dxa"/>
          </w:tcPr>
          <w:p w:rsidR="00A62FFA" w:rsidRPr="00A62FFA" w:rsidRDefault="00A62FFA" w:rsidP="0011436B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  <w:r w:rsidRPr="00A62FFA">
              <w:rPr>
                <w:spacing w:val="-4"/>
                <w:sz w:val="22"/>
                <w:szCs w:val="22"/>
              </w:rPr>
              <w:t>Корректирует деятельность студента, наблюдает, советует</w:t>
            </w:r>
          </w:p>
        </w:tc>
        <w:tc>
          <w:tcPr>
            <w:tcW w:w="3402" w:type="dxa"/>
          </w:tcPr>
          <w:p w:rsidR="00A62FFA" w:rsidRPr="00A62FFA" w:rsidRDefault="00A62FFA" w:rsidP="00114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2FFA">
              <w:rPr>
                <w:sz w:val="22"/>
                <w:szCs w:val="22"/>
              </w:rPr>
              <w:t>Анализирует собранную</w:t>
            </w:r>
          </w:p>
          <w:p w:rsidR="00A62FFA" w:rsidRPr="00A62FFA" w:rsidRDefault="00A62FFA" w:rsidP="0011436B">
            <w:pPr>
              <w:rPr>
                <w:sz w:val="22"/>
                <w:szCs w:val="22"/>
              </w:rPr>
            </w:pPr>
            <w:r w:rsidRPr="00A62FFA">
              <w:rPr>
                <w:sz w:val="22"/>
                <w:szCs w:val="22"/>
              </w:rPr>
              <w:t>информацию</w:t>
            </w:r>
          </w:p>
        </w:tc>
      </w:tr>
      <w:tr w:rsidR="00A62FFA" w:rsidRPr="00A62FFA" w:rsidTr="0011436B">
        <w:tc>
          <w:tcPr>
            <w:tcW w:w="3260" w:type="dxa"/>
          </w:tcPr>
          <w:p w:rsidR="00A62FFA" w:rsidRPr="00A62FFA" w:rsidRDefault="00A62FFA" w:rsidP="00114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2FFA">
              <w:rPr>
                <w:b/>
                <w:bCs/>
                <w:sz w:val="22"/>
                <w:szCs w:val="22"/>
              </w:rPr>
              <w:t>Оформление работы</w:t>
            </w:r>
            <w:r w:rsidRPr="00A62FFA">
              <w:rPr>
                <w:sz w:val="22"/>
                <w:szCs w:val="22"/>
              </w:rPr>
              <w:t>,</w:t>
            </w:r>
          </w:p>
          <w:p w:rsidR="00A62FFA" w:rsidRPr="00A62FFA" w:rsidRDefault="00A62FFA" w:rsidP="00114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2FFA">
              <w:rPr>
                <w:sz w:val="22"/>
                <w:szCs w:val="22"/>
              </w:rPr>
              <w:t>подготовка к представлению результатов</w:t>
            </w:r>
          </w:p>
        </w:tc>
        <w:tc>
          <w:tcPr>
            <w:tcW w:w="2977" w:type="dxa"/>
          </w:tcPr>
          <w:p w:rsidR="00A62FFA" w:rsidRPr="00A62FFA" w:rsidRDefault="00A62FFA" w:rsidP="00114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2FFA">
              <w:rPr>
                <w:sz w:val="22"/>
                <w:szCs w:val="22"/>
              </w:rPr>
              <w:t>Консультирует в оформлении реферата и презентации</w:t>
            </w:r>
          </w:p>
        </w:tc>
        <w:tc>
          <w:tcPr>
            <w:tcW w:w="3402" w:type="dxa"/>
          </w:tcPr>
          <w:p w:rsidR="00A62FFA" w:rsidRPr="00A62FFA" w:rsidRDefault="00A62FFA" w:rsidP="00114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2FFA">
              <w:rPr>
                <w:sz w:val="22"/>
                <w:szCs w:val="22"/>
              </w:rPr>
              <w:t>Оформляет конечные результаты</w:t>
            </w:r>
          </w:p>
        </w:tc>
      </w:tr>
      <w:tr w:rsidR="00A62FFA" w:rsidRPr="00A62FFA" w:rsidTr="0011436B">
        <w:tc>
          <w:tcPr>
            <w:tcW w:w="3260" w:type="dxa"/>
          </w:tcPr>
          <w:p w:rsidR="00A62FFA" w:rsidRPr="00A62FFA" w:rsidRDefault="00A62FFA" w:rsidP="0011436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62FFA">
              <w:rPr>
                <w:b/>
                <w:bCs/>
                <w:sz w:val="22"/>
                <w:szCs w:val="22"/>
              </w:rPr>
              <w:t>Представление задания</w:t>
            </w:r>
          </w:p>
        </w:tc>
        <w:tc>
          <w:tcPr>
            <w:tcW w:w="2977" w:type="dxa"/>
          </w:tcPr>
          <w:p w:rsidR="00A62FFA" w:rsidRPr="00A62FFA" w:rsidRDefault="00A62FFA" w:rsidP="00114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2FFA">
              <w:rPr>
                <w:sz w:val="22"/>
                <w:szCs w:val="22"/>
              </w:rPr>
              <w:t>Оценивает результаты, процесс исследования по заранее установленным критериям</w:t>
            </w:r>
          </w:p>
        </w:tc>
        <w:tc>
          <w:tcPr>
            <w:tcW w:w="3402" w:type="dxa"/>
          </w:tcPr>
          <w:p w:rsidR="00A62FFA" w:rsidRPr="00A62FFA" w:rsidRDefault="00A62FFA" w:rsidP="00114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2FFA">
              <w:rPr>
                <w:sz w:val="22"/>
                <w:szCs w:val="22"/>
              </w:rPr>
              <w:t>Представляет результаты исследования по заданию в форме устного представления презентации</w:t>
            </w:r>
          </w:p>
        </w:tc>
      </w:tr>
      <w:tr w:rsidR="00A62FFA" w:rsidRPr="00A62FFA" w:rsidTr="0011436B">
        <w:tc>
          <w:tcPr>
            <w:tcW w:w="3260" w:type="dxa"/>
          </w:tcPr>
          <w:p w:rsidR="00A62FFA" w:rsidRPr="00A62FFA" w:rsidRDefault="00A62FFA" w:rsidP="0011436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62FFA">
              <w:rPr>
                <w:b/>
                <w:bCs/>
                <w:sz w:val="22"/>
                <w:szCs w:val="22"/>
              </w:rPr>
              <w:t>Подведение итогов</w:t>
            </w:r>
            <w:r w:rsidRPr="00A62FFA">
              <w:rPr>
                <w:sz w:val="22"/>
                <w:szCs w:val="22"/>
              </w:rPr>
              <w:t>, рефлексия и оценка</w:t>
            </w:r>
          </w:p>
        </w:tc>
        <w:tc>
          <w:tcPr>
            <w:tcW w:w="2977" w:type="dxa"/>
          </w:tcPr>
          <w:p w:rsidR="00A62FFA" w:rsidRPr="00A62FFA" w:rsidRDefault="00A62FFA" w:rsidP="00114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2FFA">
              <w:rPr>
                <w:sz w:val="22"/>
                <w:szCs w:val="22"/>
              </w:rPr>
              <w:t xml:space="preserve">Оценивает усилия, использованные и неиспользованные возможности, творческий подход студента. </w:t>
            </w:r>
          </w:p>
        </w:tc>
        <w:tc>
          <w:tcPr>
            <w:tcW w:w="3402" w:type="dxa"/>
          </w:tcPr>
          <w:p w:rsidR="00A62FFA" w:rsidRPr="00A62FFA" w:rsidRDefault="00A62FFA" w:rsidP="00114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2FFA">
              <w:rPr>
                <w:sz w:val="22"/>
                <w:szCs w:val="22"/>
              </w:rPr>
              <w:t>Участвует в коллективном обсуждении, определяет возможности для продолжения исследования</w:t>
            </w:r>
          </w:p>
        </w:tc>
      </w:tr>
    </w:tbl>
    <w:p w:rsidR="00A62FFA" w:rsidRPr="00A62FFA" w:rsidRDefault="00A62FFA" w:rsidP="00A62FFA">
      <w:pPr>
        <w:tabs>
          <w:tab w:val="right" w:leader="underscore" w:pos="8505"/>
        </w:tabs>
        <w:rPr>
          <w:sz w:val="28"/>
          <w:szCs w:val="28"/>
        </w:rPr>
      </w:pPr>
    </w:p>
    <w:p w:rsidR="00A62FFA" w:rsidRPr="00A62FFA" w:rsidRDefault="00A62FFA" w:rsidP="00A62FFA">
      <w:pPr>
        <w:spacing w:line="276" w:lineRule="auto"/>
        <w:ind w:firstLine="709"/>
        <w:rPr>
          <w:b/>
          <w:sz w:val="28"/>
          <w:szCs w:val="28"/>
        </w:rPr>
      </w:pPr>
      <w:r w:rsidRPr="00A62FFA">
        <w:rPr>
          <w:b/>
          <w:sz w:val="28"/>
          <w:szCs w:val="28"/>
        </w:rPr>
        <w:t>Методические рекомендации по работе над конспектом лекций вовремя и после проведения лекции</w:t>
      </w:r>
    </w:p>
    <w:p w:rsidR="00A62FFA" w:rsidRPr="00A62FFA" w:rsidRDefault="00A62FFA" w:rsidP="00A62FFA">
      <w:pPr>
        <w:spacing w:line="276" w:lineRule="auto"/>
        <w:ind w:firstLine="709"/>
        <w:rPr>
          <w:sz w:val="28"/>
          <w:szCs w:val="28"/>
        </w:rPr>
      </w:pPr>
      <w:r w:rsidRPr="00A62FFA">
        <w:rPr>
          <w:sz w:val="28"/>
          <w:szCs w:val="28"/>
        </w:rPr>
        <w:t xml:space="preserve">В ходе лекционных занятий </w:t>
      </w:r>
      <w:proofErr w:type="gramStart"/>
      <w:r w:rsidRPr="00A62FFA">
        <w:rPr>
          <w:sz w:val="28"/>
          <w:szCs w:val="28"/>
        </w:rPr>
        <w:t>обучающимся</w:t>
      </w:r>
      <w:proofErr w:type="gramEnd"/>
      <w:r w:rsidRPr="00A62FFA">
        <w:rPr>
          <w:sz w:val="28"/>
          <w:szCs w:val="28"/>
        </w:rPr>
        <w:t xml:space="preserve"> рекомендуется выполнять следующие действия.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 по их применению. Задавать преподавателю уточняющие вопросы с целью уяснения теоретических положений, разрешения спорных ситуаций.</w:t>
      </w:r>
    </w:p>
    <w:p w:rsidR="00A62FFA" w:rsidRPr="00A62FFA" w:rsidRDefault="00A62FFA" w:rsidP="00A62FFA">
      <w:pPr>
        <w:spacing w:line="276" w:lineRule="auto"/>
        <w:ind w:firstLine="709"/>
        <w:rPr>
          <w:sz w:val="28"/>
          <w:szCs w:val="28"/>
        </w:rPr>
      </w:pPr>
      <w:r w:rsidRPr="00A62FFA">
        <w:rPr>
          <w:sz w:val="28"/>
          <w:szCs w:val="28"/>
        </w:rPr>
        <w:t xml:space="preserve">Желательно оставить в рабочих конспектах поля, на которых во внеаудиторное время можно сделать пометки из рекомендованной </w:t>
      </w:r>
      <w:r w:rsidRPr="00A62FFA">
        <w:rPr>
          <w:sz w:val="28"/>
          <w:szCs w:val="28"/>
        </w:rPr>
        <w:lastRenderedPageBreak/>
        <w:t>литературы, дополняющие материал прослушанной лекции, а также подчеркивающие особую важность тех или иных теоретических положений.</w:t>
      </w:r>
    </w:p>
    <w:p w:rsidR="00A62FFA" w:rsidRPr="00A62FFA" w:rsidRDefault="00A62FFA" w:rsidP="00A62FFA">
      <w:pPr>
        <w:spacing w:line="276" w:lineRule="auto"/>
        <w:rPr>
          <w:sz w:val="28"/>
          <w:szCs w:val="28"/>
        </w:rPr>
      </w:pPr>
    </w:p>
    <w:p w:rsidR="00A62FFA" w:rsidRPr="00A62FFA" w:rsidRDefault="00A62FFA" w:rsidP="00A62FFA">
      <w:pPr>
        <w:spacing w:line="276" w:lineRule="auto"/>
        <w:ind w:firstLine="709"/>
        <w:rPr>
          <w:b/>
          <w:sz w:val="28"/>
          <w:szCs w:val="28"/>
        </w:rPr>
      </w:pPr>
      <w:r w:rsidRPr="00A62FFA">
        <w:rPr>
          <w:b/>
          <w:sz w:val="28"/>
          <w:szCs w:val="28"/>
        </w:rPr>
        <w:t>Методические рекомендации к семинарским занятиям</w:t>
      </w:r>
    </w:p>
    <w:p w:rsidR="00A62FFA" w:rsidRPr="00A62FFA" w:rsidRDefault="00A62FFA" w:rsidP="00A62FFA">
      <w:pPr>
        <w:spacing w:line="276" w:lineRule="auto"/>
        <w:ind w:firstLine="709"/>
        <w:rPr>
          <w:sz w:val="28"/>
          <w:szCs w:val="28"/>
        </w:rPr>
      </w:pPr>
      <w:r w:rsidRPr="00A62FFA">
        <w:rPr>
          <w:sz w:val="28"/>
          <w:szCs w:val="28"/>
        </w:rPr>
        <w:t>Цель освоения дисциплины – формирование комплекса компетенций, позволяющих на практике дать представление о современном уровне знаний о технологиях управления недвижимостью</w:t>
      </w:r>
    </w:p>
    <w:p w:rsidR="00A62FFA" w:rsidRPr="00A62FFA" w:rsidRDefault="00A62FFA" w:rsidP="00A62FFA">
      <w:pPr>
        <w:spacing w:line="276" w:lineRule="auto"/>
        <w:ind w:firstLine="709"/>
        <w:rPr>
          <w:i/>
          <w:sz w:val="28"/>
          <w:szCs w:val="28"/>
        </w:rPr>
      </w:pPr>
      <w:r w:rsidRPr="00A62FFA">
        <w:rPr>
          <w:i/>
          <w:sz w:val="28"/>
          <w:szCs w:val="28"/>
        </w:rPr>
        <w:t>Общая концепция построения семинарских занятий</w:t>
      </w:r>
    </w:p>
    <w:p w:rsidR="00A62FFA" w:rsidRPr="00A62FFA" w:rsidRDefault="00A62FFA" w:rsidP="00A62FFA">
      <w:pPr>
        <w:spacing w:line="276" w:lineRule="auto"/>
        <w:ind w:firstLine="709"/>
        <w:rPr>
          <w:spacing w:val="-2"/>
          <w:sz w:val="28"/>
          <w:szCs w:val="28"/>
        </w:rPr>
      </w:pPr>
      <w:r w:rsidRPr="00A62FFA">
        <w:rPr>
          <w:spacing w:val="-2"/>
          <w:sz w:val="28"/>
          <w:szCs w:val="28"/>
        </w:rPr>
        <w:t>На семинарских занятиях в зависимости от темы занятия выполняется поиск информации по решению проблем, выработка индивидуальных или групповых решений, итоговое обсуждение с обменом знаниями, участие в дискуссиях, разбор конкретных ситуаций, написание конкретных ситуаций, командная работа.</w:t>
      </w:r>
    </w:p>
    <w:p w:rsidR="00A62FFA" w:rsidRPr="00A62FFA" w:rsidRDefault="00A62FFA" w:rsidP="00A62FFA">
      <w:pPr>
        <w:spacing w:line="276" w:lineRule="auto"/>
        <w:ind w:firstLine="709"/>
        <w:rPr>
          <w:sz w:val="28"/>
          <w:szCs w:val="28"/>
        </w:rPr>
      </w:pPr>
    </w:p>
    <w:p w:rsidR="00A62FFA" w:rsidRPr="00A62FFA" w:rsidRDefault="00A62FFA" w:rsidP="00A62FFA">
      <w:pPr>
        <w:spacing w:line="276" w:lineRule="auto"/>
        <w:ind w:firstLine="709"/>
        <w:rPr>
          <w:b/>
          <w:sz w:val="28"/>
          <w:szCs w:val="28"/>
        </w:rPr>
      </w:pPr>
      <w:r w:rsidRPr="00A62FFA">
        <w:rPr>
          <w:b/>
          <w:sz w:val="28"/>
          <w:szCs w:val="28"/>
        </w:rPr>
        <w:t>Подготовка к контрольным мероприятиям</w:t>
      </w:r>
    </w:p>
    <w:p w:rsidR="00A62FFA" w:rsidRPr="00A62FFA" w:rsidRDefault="00A62FFA" w:rsidP="00A62FFA">
      <w:pPr>
        <w:spacing w:line="276" w:lineRule="auto"/>
        <w:ind w:firstLine="709"/>
        <w:rPr>
          <w:sz w:val="28"/>
          <w:szCs w:val="28"/>
        </w:rPr>
      </w:pPr>
      <w:r w:rsidRPr="00A62FFA">
        <w:rPr>
          <w:sz w:val="28"/>
          <w:szCs w:val="28"/>
        </w:rPr>
        <w:t>Текущий контроль осуществляется в виде устных опросов по теории. При подготовке к опросу студенты должны освоить теоретический материал по блокам тем, выносимых на этот опрос. При подготовке к аудиторному тестированию студентам необходимо повторить материал лекционных и практических занятий по отмеченным преподавателям темам. Подготовка к дискуссиям и индивидуальным работам требует от студента не только повторения пройденного материала на аудиторных занятиях, но поиска и анализа материала, выданного на самостоятельное изучение.</w:t>
      </w:r>
    </w:p>
    <w:p w:rsidR="00A62FFA" w:rsidRPr="00A62FFA" w:rsidRDefault="00A62FFA" w:rsidP="00A62FFA">
      <w:pPr>
        <w:spacing w:line="276" w:lineRule="auto"/>
        <w:ind w:firstLine="709"/>
        <w:rPr>
          <w:b/>
          <w:i/>
          <w:sz w:val="28"/>
          <w:szCs w:val="28"/>
        </w:rPr>
      </w:pPr>
    </w:p>
    <w:p w:rsidR="00A62FFA" w:rsidRPr="00A62FFA" w:rsidRDefault="00A62FFA" w:rsidP="00A62FFA">
      <w:pPr>
        <w:spacing w:line="276" w:lineRule="auto"/>
        <w:ind w:firstLine="709"/>
        <w:rPr>
          <w:b/>
          <w:sz w:val="28"/>
          <w:szCs w:val="28"/>
        </w:rPr>
      </w:pPr>
      <w:r w:rsidRPr="00A62FFA">
        <w:rPr>
          <w:b/>
          <w:sz w:val="28"/>
          <w:szCs w:val="28"/>
        </w:rPr>
        <w:t>Самостоятельная работа</w:t>
      </w:r>
    </w:p>
    <w:p w:rsidR="00A62FFA" w:rsidRPr="00A62FFA" w:rsidRDefault="00A62FFA" w:rsidP="00A62FFA">
      <w:pPr>
        <w:spacing w:line="276" w:lineRule="auto"/>
        <w:ind w:firstLine="709"/>
        <w:rPr>
          <w:sz w:val="28"/>
          <w:szCs w:val="28"/>
        </w:rPr>
      </w:pPr>
      <w:r w:rsidRPr="00A62FFA">
        <w:rPr>
          <w:sz w:val="28"/>
          <w:szCs w:val="28"/>
        </w:rPr>
        <w:t xml:space="preserve">Самостоятельная работа студентов основана на написании реферата, который позволяет дополнительно прорабатывать основные теоретические положения дисциплины. </w:t>
      </w:r>
    </w:p>
    <w:p w:rsidR="00A62FFA" w:rsidRPr="00A62FFA" w:rsidRDefault="00A62FFA" w:rsidP="00A62FFA">
      <w:pPr>
        <w:rPr>
          <w:b/>
        </w:rPr>
      </w:pPr>
    </w:p>
    <w:p w:rsidR="00A62FFA" w:rsidRDefault="00A62FFA" w:rsidP="00A62FFA">
      <w:pPr>
        <w:ind w:firstLine="709"/>
        <w:jc w:val="center"/>
        <w:rPr>
          <w:b/>
          <w:bCs/>
          <w:iCs/>
          <w:spacing w:val="-2"/>
          <w:sz w:val="28"/>
          <w:szCs w:val="28"/>
        </w:rPr>
      </w:pPr>
    </w:p>
    <w:p w:rsidR="00215784" w:rsidRDefault="00215784" w:rsidP="00A62FFA">
      <w:pPr>
        <w:ind w:firstLine="709"/>
        <w:jc w:val="center"/>
        <w:rPr>
          <w:b/>
          <w:sz w:val="28"/>
          <w:szCs w:val="28"/>
        </w:rPr>
      </w:pPr>
      <w:r w:rsidRPr="00A62FFA">
        <w:rPr>
          <w:b/>
          <w:bCs/>
          <w:iCs/>
          <w:spacing w:val="-2"/>
          <w:sz w:val="28"/>
          <w:szCs w:val="28"/>
        </w:rPr>
        <w:t>Учебно-методическое и информационное обеспечение дисциплины</w:t>
      </w:r>
      <w:r w:rsidRPr="00A62FFA">
        <w:rPr>
          <w:sz w:val="28"/>
          <w:szCs w:val="28"/>
        </w:rPr>
        <w:t xml:space="preserve"> </w:t>
      </w:r>
      <w:r w:rsidRPr="00A62FFA">
        <w:rPr>
          <w:b/>
          <w:sz w:val="28"/>
          <w:szCs w:val="28"/>
        </w:rPr>
        <w:t>«Моделирование управленческих решений»:</w:t>
      </w:r>
    </w:p>
    <w:p w:rsidR="00A62FFA" w:rsidRPr="00A62FFA" w:rsidRDefault="00A62FFA" w:rsidP="00215784">
      <w:pPr>
        <w:ind w:firstLine="709"/>
        <w:jc w:val="both"/>
        <w:rPr>
          <w:b/>
          <w:sz w:val="28"/>
          <w:szCs w:val="28"/>
        </w:rPr>
      </w:pPr>
    </w:p>
    <w:p w:rsidR="00215784" w:rsidRPr="00A62FFA" w:rsidRDefault="00215784" w:rsidP="00215784">
      <w:pPr>
        <w:ind w:firstLine="709"/>
        <w:jc w:val="both"/>
        <w:rPr>
          <w:b/>
          <w:sz w:val="28"/>
          <w:szCs w:val="28"/>
        </w:rPr>
      </w:pPr>
      <w:r w:rsidRPr="00A62FFA">
        <w:rPr>
          <w:b/>
          <w:sz w:val="28"/>
          <w:szCs w:val="28"/>
        </w:rPr>
        <w:t>а) основная литература</w:t>
      </w:r>
    </w:p>
    <w:p w:rsidR="00215784" w:rsidRPr="00A62FFA" w:rsidRDefault="00215784" w:rsidP="00215784">
      <w:pPr>
        <w:pStyle w:val="a4"/>
        <w:numPr>
          <w:ilvl w:val="0"/>
          <w:numId w:val="1"/>
        </w:numPr>
        <w:tabs>
          <w:tab w:val="num" w:pos="1134"/>
        </w:tabs>
        <w:ind w:left="0" w:firstLine="709"/>
        <w:jc w:val="both"/>
        <w:rPr>
          <w:b w:val="0"/>
          <w:smallCaps w:val="0"/>
          <w:sz w:val="28"/>
          <w:szCs w:val="28"/>
        </w:rPr>
      </w:pPr>
      <w:proofErr w:type="spellStart"/>
      <w:r w:rsidRPr="00A62FFA">
        <w:rPr>
          <w:b w:val="0"/>
          <w:iCs/>
          <w:smallCaps w:val="0"/>
          <w:color w:val="000000"/>
          <w:sz w:val="28"/>
          <w:szCs w:val="28"/>
        </w:rPr>
        <w:t>Пужаев</w:t>
      </w:r>
      <w:proofErr w:type="spellEnd"/>
      <w:r w:rsidRPr="00A62FFA">
        <w:rPr>
          <w:b w:val="0"/>
          <w:iCs/>
          <w:smallCaps w:val="0"/>
          <w:color w:val="000000"/>
          <w:sz w:val="28"/>
          <w:szCs w:val="28"/>
        </w:rPr>
        <w:t xml:space="preserve"> А.В. управленческие решения: учеб</w:t>
      </w:r>
      <w:proofErr w:type="gramStart"/>
      <w:r w:rsidRPr="00A62FFA">
        <w:rPr>
          <w:b w:val="0"/>
          <w:iCs/>
          <w:smallCaps w:val="0"/>
          <w:color w:val="000000"/>
          <w:sz w:val="28"/>
          <w:szCs w:val="28"/>
        </w:rPr>
        <w:t>.</w:t>
      </w:r>
      <w:proofErr w:type="gramEnd"/>
      <w:r w:rsidRPr="00A62FFA">
        <w:rPr>
          <w:b w:val="0"/>
          <w:iCs/>
          <w:smallCaps w:val="0"/>
          <w:color w:val="000000"/>
          <w:sz w:val="28"/>
          <w:szCs w:val="28"/>
        </w:rPr>
        <w:t xml:space="preserve"> </w:t>
      </w:r>
      <w:proofErr w:type="gramStart"/>
      <w:r w:rsidRPr="00A62FFA">
        <w:rPr>
          <w:b w:val="0"/>
          <w:iCs/>
          <w:smallCaps w:val="0"/>
          <w:color w:val="000000"/>
          <w:sz w:val="28"/>
          <w:szCs w:val="28"/>
        </w:rPr>
        <w:t>п</w:t>
      </w:r>
      <w:proofErr w:type="gramEnd"/>
      <w:r w:rsidRPr="00A62FFA">
        <w:rPr>
          <w:b w:val="0"/>
          <w:iCs/>
          <w:smallCaps w:val="0"/>
          <w:color w:val="000000"/>
          <w:sz w:val="28"/>
          <w:szCs w:val="28"/>
        </w:rPr>
        <w:t xml:space="preserve">особие. – м.: </w:t>
      </w:r>
      <w:proofErr w:type="spellStart"/>
      <w:r w:rsidRPr="00A62FFA">
        <w:rPr>
          <w:b w:val="0"/>
          <w:iCs/>
          <w:smallCaps w:val="0"/>
          <w:color w:val="000000"/>
          <w:sz w:val="28"/>
          <w:szCs w:val="28"/>
        </w:rPr>
        <w:t>кнорус</w:t>
      </w:r>
      <w:proofErr w:type="spellEnd"/>
      <w:r w:rsidRPr="00A62FFA">
        <w:rPr>
          <w:b w:val="0"/>
          <w:iCs/>
          <w:smallCaps w:val="0"/>
          <w:color w:val="000000"/>
          <w:sz w:val="28"/>
          <w:szCs w:val="28"/>
        </w:rPr>
        <w:t xml:space="preserve">, 2010.-192с. </w:t>
      </w:r>
    </w:p>
    <w:p w:rsidR="00215784" w:rsidRPr="00A62FFA" w:rsidRDefault="00215784" w:rsidP="00215784">
      <w:pPr>
        <w:pStyle w:val="a4"/>
        <w:numPr>
          <w:ilvl w:val="0"/>
          <w:numId w:val="1"/>
        </w:numPr>
        <w:tabs>
          <w:tab w:val="num" w:pos="1134"/>
        </w:tabs>
        <w:ind w:left="0" w:firstLine="709"/>
        <w:jc w:val="both"/>
        <w:rPr>
          <w:b w:val="0"/>
          <w:smallCaps w:val="0"/>
          <w:sz w:val="28"/>
          <w:szCs w:val="28"/>
        </w:rPr>
      </w:pPr>
      <w:r w:rsidRPr="00A62FFA">
        <w:rPr>
          <w:b w:val="0"/>
          <w:smallCaps w:val="0"/>
          <w:spacing w:val="-6"/>
          <w:sz w:val="28"/>
          <w:szCs w:val="28"/>
        </w:rPr>
        <w:t>Ивасенко А.Г.   Разработка управленческих решений [Текст]: учеб</w:t>
      </w:r>
      <w:proofErr w:type="gramStart"/>
      <w:r w:rsidRPr="00A62FFA">
        <w:rPr>
          <w:b w:val="0"/>
          <w:smallCaps w:val="0"/>
          <w:spacing w:val="-6"/>
          <w:sz w:val="28"/>
          <w:szCs w:val="28"/>
        </w:rPr>
        <w:t>.</w:t>
      </w:r>
      <w:proofErr w:type="gramEnd"/>
      <w:r w:rsidRPr="00A62FFA">
        <w:rPr>
          <w:b w:val="0"/>
          <w:smallCaps w:val="0"/>
          <w:spacing w:val="-6"/>
          <w:sz w:val="28"/>
          <w:szCs w:val="28"/>
        </w:rPr>
        <w:t xml:space="preserve"> </w:t>
      </w:r>
      <w:proofErr w:type="gramStart"/>
      <w:r w:rsidRPr="00A62FFA">
        <w:rPr>
          <w:b w:val="0"/>
          <w:smallCaps w:val="0"/>
          <w:spacing w:val="-6"/>
          <w:sz w:val="28"/>
          <w:szCs w:val="28"/>
        </w:rPr>
        <w:t>п</w:t>
      </w:r>
      <w:proofErr w:type="gramEnd"/>
      <w:r w:rsidRPr="00A62FFA">
        <w:rPr>
          <w:b w:val="0"/>
          <w:smallCaps w:val="0"/>
          <w:spacing w:val="-6"/>
          <w:sz w:val="28"/>
          <w:szCs w:val="28"/>
        </w:rPr>
        <w:t xml:space="preserve">особие. Гр. УМО/ А.Г. Ивасенко, Я.И. Никонова, Е.Н. Плотникова. -2-е изд., </w:t>
      </w:r>
      <w:proofErr w:type="spellStart"/>
      <w:r w:rsidRPr="00A62FFA">
        <w:rPr>
          <w:b w:val="0"/>
          <w:smallCaps w:val="0"/>
          <w:spacing w:val="-6"/>
          <w:sz w:val="28"/>
          <w:szCs w:val="28"/>
        </w:rPr>
        <w:t>перераб</w:t>
      </w:r>
      <w:proofErr w:type="spellEnd"/>
      <w:r w:rsidRPr="00A62FFA">
        <w:rPr>
          <w:b w:val="0"/>
          <w:smallCaps w:val="0"/>
          <w:spacing w:val="-6"/>
          <w:sz w:val="28"/>
          <w:szCs w:val="28"/>
        </w:rPr>
        <w:t>. и доп</w:t>
      </w:r>
      <w:proofErr w:type="gramStart"/>
      <w:r w:rsidRPr="00A62FFA">
        <w:rPr>
          <w:b w:val="0"/>
          <w:smallCaps w:val="0"/>
          <w:spacing w:val="-6"/>
          <w:sz w:val="28"/>
          <w:szCs w:val="28"/>
        </w:rPr>
        <w:t>.. -</w:t>
      </w:r>
      <w:proofErr w:type="gramEnd"/>
      <w:r w:rsidRPr="00A62FFA">
        <w:rPr>
          <w:b w:val="0"/>
          <w:smallCaps w:val="0"/>
          <w:spacing w:val="-6"/>
          <w:sz w:val="28"/>
          <w:szCs w:val="28"/>
        </w:rPr>
        <w:t xml:space="preserve">М.: </w:t>
      </w:r>
      <w:proofErr w:type="spellStart"/>
      <w:r w:rsidRPr="00A62FFA">
        <w:rPr>
          <w:b w:val="0"/>
          <w:smallCaps w:val="0"/>
          <w:spacing w:val="-6"/>
          <w:sz w:val="28"/>
          <w:szCs w:val="28"/>
        </w:rPr>
        <w:t>КноРус</w:t>
      </w:r>
      <w:proofErr w:type="spellEnd"/>
      <w:r w:rsidRPr="00A62FFA">
        <w:rPr>
          <w:b w:val="0"/>
          <w:smallCaps w:val="0"/>
          <w:spacing w:val="-6"/>
          <w:sz w:val="28"/>
          <w:szCs w:val="28"/>
        </w:rPr>
        <w:t>, 2010. -166 с.</w:t>
      </w:r>
    </w:p>
    <w:p w:rsidR="00215784" w:rsidRPr="00A62FFA" w:rsidRDefault="00215784" w:rsidP="00215784">
      <w:pPr>
        <w:ind w:firstLine="709"/>
        <w:jc w:val="both"/>
        <w:rPr>
          <w:sz w:val="28"/>
          <w:szCs w:val="28"/>
        </w:rPr>
      </w:pPr>
    </w:p>
    <w:p w:rsidR="00215784" w:rsidRPr="00A62FFA" w:rsidRDefault="00215784" w:rsidP="00215784">
      <w:pPr>
        <w:ind w:firstLine="709"/>
        <w:jc w:val="both"/>
        <w:rPr>
          <w:b/>
          <w:sz w:val="28"/>
          <w:szCs w:val="28"/>
        </w:rPr>
      </w:pPr>
      <w:r w:rsidRPr="00A62FFA">
        <w:rPr>
          <w:b/>
          <w:sz w:val="28"/>
          <w:szCs w:val="28"/>
        </w:rPr>
        <w:t>б) дополнительная литература</w:t>
      </w:r>
    </w:p>
    <w:p w:rsidR="00215784" w:rsidRPr="00A62FFA" w:rsidRDefault="00215784" w:rsidP="00215784">
      <w:pPr>
        <w:numPr>
          <w:ilvl w:val="0"/>
          <w:numId w:val="3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A62FFA">
        <w:rPr>
          <w:sz w:val="28"/>
          <w:szCs w:val="28"/>
        </w:rPr>
        <w:lastRenderedPageBreak/>
        <w:t>Лукичева Л.И.   Управление организацией [Текст]: учеб</w:t>
      </w:r>
      <w:proofErr w:type="gramStart"/>
      <w:r w:rsidRPr="00A62FFA">
        <w:rPr>
          <w:sz w:val="28"/>
          <w:szCs w:val="28"/>
        </w:rPr>
        <w:t>.</w:t>
      </w:r>
      <w:proofErr w:type="gramEnd"/>
      <w:r w:rsidRPr="00A62FFA">
        <w:rPr>
          <w:sz w:val="28"/>
          <w:szCs w:val="28"/>
        </w:rPr>
        <w:t xml:space="preserve"> </w:t>
      </w:r>
      <w:proofErr w:type="gramStart"/>
      <w:r w:rsidRPr="00A62FFA">
        <w:rPr>
          <w:sz w:val="28"/>
          <w:szCs w:val="28"/>
        </w:rPr>
        <w:t>п</w:t>
      </w:r>
      <w:proofErr w:type="gramEnd"/>
      <w:r w:rsidRPr="00A62FFA">
        <w:rPr>
          <w:sz w:val="28"/>
          <w:szCs w:val="28"/>
        </w:rPr>
        <w:t xml:space="preserve">особие Гр. МО/ Л.И. Лукичева; под ред. Ю.П. </w:t>
      </w:r>
      <w:proofErr w:type="spellStart"/>
      <w:r w:rsidRPr="00A62FFA">
        <w:rPr>
          <w:sz w:val="28"/>
          <w:szCs w:val="28"/>
        </w:rPr>
        <w:t>Анискина</w:t>
      </w:r>
      <w:proofErr w:type="spellEnd"/>
      <w:r w:rsidRPr="00A62FFA">
        <w:rPr>
          <w:sz w:val="28"/>
          <w:szCs w:val="28"/>
        </w:rPr>
        <w:t>. - М.: Омега-Л, 2009. - 354 с</w:t>
      </w:r>
      <w:proofErr w:type="gramStart"/>
      <w:r w:rsidRPr="00A62FFA">
        <w:rPr>
          <w:sz w:val="28"/>
          <w:szCs w:val="28"/>
        </w:rPr>
        <w:t>.. -(</w:t>
      </w:r>
      <w:proofErr w:type="gramEnd"/>
      <w:r w:rsidRPr="00A62FFA">
        <w:rPr>
          <w:sz w:val="28"/>
          <w:szCs w:val="28"/>
        </w:rPr>
        <w:t>Высшая школа менеджмента)</w:t>
      </w:r>
    </w:p>
    <w:p w:rsidR="00215784" w:rsidRPr="00A62FFA" w:rsidRDefault="00215784" w:rsidP="00215784">
      <w:pPr>
        <w:numPr>
          <w:ilvl w:val="0"/>
          <w:numId w:val="3"/>
        </w:numPr>
        <w:tabs>
          <w:tab w:val="clear" w:pos="720"/>
          <w:tab w:val="num" w:pos="993"/>
        </w:tabs>
        <w:ind w:left="0" w:firstLine="709"/>
        <w:jc w:val="both"/>
        <w:rPr>
          <w:spacing w:val="-4"/>
          <w:sz w:val="28"/>
          <w:szCs w:val="28"/>
        </w:rPr>
      </w:pPr>
      <w:proofErr w:type="spellStart"/>
      <w:r w:rsidRPr="00A62FFA">
        <w:rPr>
          <w:spacing w:val="-4"/>
          <w:sz w:val="28"/>
          <w:szCs w:val="28"/>
        </w:rPr>
        <w:t>Фатхутдинов</w:t>
      </w:r>
      <w:proofErr w:type="spellEnd"/>
      <w:r w:rsidRPr="00A62FFA">
        <w:rPr>
          <w:spacing w:val="-4"/>
          <w:sz w:val="28"/>
          <w:szCs w:val="28"/>
        </w:rPr>
        <w:t xml:space="preserve"> Р.А.   Управленческие решения [Текст]: учебник. Гр. МО/ Р.А. </w:t>
      </w:r>
      <w:proofErr w:type="spellStart"/>
      <w:r w:rsidRPr="00A62FFA">
        <w:rPr>
          <w:spacing w:val="-4"/>
          <w:sz w:val="28"/>
          <w:szCs w:val="28"/>
        </w:rPr>
        <w:t>Фатхутдинов</w:t>
      </w:r>
      <w:proofErr w:type="spellEnd"/>
      <w:r w:rsidRPr="00A62FFA">
        <w:rPr>
          <w:spacing w:val="-4"/>
          <w:sz w:val="28"/>
          <w:szCs w:val="28"/>
        </w:rPr>
        <w:t xml:space="preserve">. -6-е изд., </w:t>
      </w:r>
      <w:proofErr w:type="spellStart"/>
      <w:r w:rsidRPr="00A62FFA">
        <w:rPr>
          <w:spacing w:val="-4"/>
          <w:sz w:val="28"/>
          <w:szCs w:val="28"/>
        </w:rPr>
        <w:t>перераб</w:t>
      </w:r>
      <w:proofErr w:type="spellEnd"/>
      <w:r w:rsidRPr="00A62FFA">
        <w:rPr>
          <w:spacing w:val="-4"/>
          <w:sz w:val="28"/>
          <w:szCs w:val="28"/>
        </w:rPr>
        <w:t>. и доп</w:t>
      </w:r>
      <w:proofErr w:type="gramStart"/>
      <w:r w:rsidRPr="00A62FFA">
        <w:rPr>
          <w:spacing w:val="-4"/>
          <w:sz w:val="28"/>
          <w:szCs w:val="28"/>
        </w:rPr>
        <w:t xml:space="preserve">.. - </w:t>
      </w:r>
      <w:proofErr w:type="gramEnd"/>
      <w:r w:rsidRPr="00A62FFA">
        <w:rPr>
          <w:spacing w:val="-4"/>
          <w:sz w:val="28"/>
          <w:szCs w:val="28"/>
        </w:rPr>
        <w:t>М.: ИНФРА-М , 2009. - 342 с.</w:t>
      </w:r>
    </w:p>
    <w:p w:rsidR="00215784" w:rsidRPr="00A62FFA" w:rsidRDefault="00215784" w:rsidP="00215784">
      <w:pPr>
        <w:numPr>
          <w:ilvl w:val="0"/>
          <w:numId w:val="3"/>
        </w:numPr>
        <w:tabs>
          <w:tab w:val="clear" w:pos="720"/>
          <w:tab w:val="num" w:pos="993"/>
        </w:tabs>
        <w:ind w:left="0" w:firstLine="709"/>
        <w:jc w:val="both"/>
        <w:rPr>
          <w:spacing w:val="-4"/>
          <w:sz w:val="28"/>
          <w:szCs w:val="28"/>
        </w:rPr>
      </w:pPr>
      <w:r w:rsidRPr="00A62FFA">
        <w:rPr>
          <w:sz w:val="28"/>
          <w:szCs w:val="28"/>
        </w:rPr>
        <w:t xml:space="preserve">Трояновский В.М. Математическое моделирование в менеджменте: учеб. Пособие. М.; изд-во </w:t>
      </w:r>
      <w:proofErr w:type="spellStart"/>
      <w:r w:rsidRPr="00A62FFA">
        <w:rPr>
          <w:sz w:val="28"/>
          <w:szCs w:val="28"/>
        </w:rPr>
        <w:t>рдл</w:t>
      </w:r>
      <w:proofErr w:type="spellEnd"/>
      <w:r w:rsidRPr="00A62FFA">
        <w:rPr>
          <w:sz w:val="28"/>
          <w:szCs w:val="28"/>
        </w:rPr>
        <w:t>, 2002.</w:t>
      </w:r>
    </w:p>
    <w:p w:rsidR="00215784" w:rsidRPr="00A62FFA" w:rsidRDefault="00215784" w:rsidP="00215784">
      <w:pPr>
        <w:pStyle w:val="a4"/>
        <w:numPr>
          <w:ilvl w:val="0"/>
          <w:numId w:val="3"/>
        </w:numPr>
        <w:tabs>
          <w:tab w:val="num" w:pos="993"/>
          <w:tab w:val="num" w:pos="1134"/>
        </w:tabs>
        <w:ind w:left="0" w:firstLine="709"/>
        <w:jc w:val="both"/>
        <w:rPr>
          <w:b w:val="0"/>
          <w:smallCaps w:val="0"/>
          <w:sz w:val="28"/>
          <w:szCs w:val="28"/>
        </w:rPr>
      </w:pPr>
      <w:proofErr w:type="spellStart"/>
      <w:r w:rsidRPr="00A62FFA">
        <w:rPr>
          <w:b w:val="0"/>
          <w:smallCaps w:val="0"/>
          <w:sz w:val="28"/>
          <w:szCs w:val="28"/>
        </w:rPr>
        <w:t>Лапыгин</w:t>
      </w:r>
      <w:proofErr w:type="spellEnd"/>
      <w:r w:rsidRPr="00A62FFA">
        <w:rPr>
          <w:b w:val="0"/>
          <w:smallCaps w:val="0"/>
          <w:sz w:val="28"/>
          <w:szCs w:val="28"/>
        </w:rPr>
        <w:t xml:space="preserve"> Ю.Н., </w:t>
      </w:r>
      <w:proofErr w:type="spellStart"/>
      <w:r w:rsidRPr="00A62FFA">
        <w:rPr>
          <w:b w:val="0"/>
          <w:smallCaps w:val="0"/>
          <w:sz w:val="28"/>
          <w:szCs w:val="28"/>
        </w:rPr>
        <w:t>Лапыгин</w:t>
      </w:r>
      <w:proofErr w:type="spellEnd"/>
      <w:r w:rsidRPr="00A62FFA">
        <w:rPr>
          <w:b w:val="0"/>
          <w:smallCaps w:val="0"/>
          <w:sz w:val="28"/>
          <w:szCs w:val="28"/>
        </w:rPr>
        <w:t xml:space="preserve"> Д.Ю. управленческие решения: учеб</w:t>
      </w:r>
      <w:proofErr w:type="gramStart"/>
      <w:r w:rsidRPr="00A62FFA">
        <w:rPr>
          <w:b w:val="0"/>
          <w:smallCaps w:val="0"/>
          <w:sz w:val="28"/>
          <w:szCs w:val="28"/>
        </w:rPr>
        <w:t>.</w:t>
      </w:r>
      <w:proofErr w:type="gramEnd"/>
      <w:r w:rsidRPr="00A62FFA">
        <w:rPr>
          <w:b w:val="0"/>
          <w:smallCaps w:val="0"/>
          <w:sz w:val="28"/>
          <w:szCs w:val="28"/>
        </w:rPr>
        <w:t xml:space="preserve"> </w:t>
      </w:r>
      <w:proofErr w:type="gramStart"/>
      <w:r w:rsidRPr="00A62FFA">
        <w:rPr>
          <w:b w:val="0"/>
          <w:smallCaps w:val="0"/>
          <w:sz w:val="28"/>
          <w:szCs w:val="28"/>
        </w:rPr>
        <w:t>п</w:t>
      </w:r>
      <w:proofErr w:type="gramEnd"/>
      <w:r w:rsidRPr="00A62FFA">
        <w:rPr>
          <w:b w:val="0"/>
          <w:smallCaps w:val="0"/>
          <w:sz w:val="28"/>
          <w:szCs w:val="28"/>
        </w:rPr>
        <w:t xml:space="preserve">особие. – м.: </w:t>
      </w:r>
      <w:proofErr w:type="spellStart"/>
      <w:r w:rsidRPr="00A62FFA">
        <w:rPr>
          <w:b w:val="0"/>
          <w:smallCaps w:val="0"/>
          <w:sz w:val="28"/>
          <w:szCs w:val="28"/>
        </w:rPr>
        <w:t>эксмо</w:t>
      </w:r>
      <w:proofErr w:type="spellEnd"/>
      <w:r w:rsidRPr="00A62FFA">
        <w:rPr>
          <w:b w:val="0"/>
          <w:smallCaps w:val="0"/>
          <w:sz w:val="28"/>
          <w:szCs w:val="28"/>
        </w:rPr>
        <w:t>, 2009. – 448с.</w:t>
      </w:r>
    </w:p>
    <w:p w:rsidR="00215784" w:rsidRPr="00A62FFA" w:rsidRDefault="00215784" w:rsidP="00215784">
      <w:pPr>
        <w:pStyle w:val="a4"/>
        <w:numPr>
          <w:ilvl w:val="0"/>
          <w:numId w:val="3"/>
        </w:numPr>
        <w:tabs>
          <w:tab w:val="num" w:pos="993"/>
          <w:tab w:val="num" w:pos="1134"/>
        </w:tabs>
        <w:ind w:left="0" w:firstLine="709"/>
        <w:jc w:val="both"/>
        <w:rPr>
          <w:b w:val="0"/>
          <w:smallCaps w:val="0"/>
          <w:sz w:val="28"/>
          <w:szCs w:val="28"/>
        </w:rPr>
      </w:pPr>
      <w:proofErr w:type="spellStart"/>
      <w:r w:rsidRPr="00A62FFA">
        <w:rPr>
          <w:b w:val="0"/>
          <w:smallCaps w:val="0"/>
          <w:sz w:val="28"/>
          <w:szCs w:val="28"/>
        </w:rPr>
        <w:t>Урубков</w:t>
      </w:r>
      <w:proofErr w:type="spellEnd"/>
      <w:r w:rsidRPr="00A62FFA">
        <w:rPr>
          <w:b w:val="0"/>
          <w:smallCaps w:val="0"/>
          <w:sz w:val="28"/>
          <w:szCs w:val="28"/>
        </w:rPr>
        <w:t xml:space="preserve"> А.Р., Федотов И.В. методы и модели оптимизации управленческих решений: учеб</w:t>
      </w:r>
      <w:proofErr w:type="gramStart"/>
      <w:r w:rsidRPr="00A62FFA">
        <w:rPr>
          <w:b w:val="0"/>
          <w:smallCaps w:val="0"/>
          <w:sz w:val="28"/>
          <w:szCs w:val="28"/>
        </w:rPr>
        <w:t>.</w:t>
      </w:r>
      <w:proofErr w:type="gramEnd"/>
      <w:r w:rsidRPr="00A62FFA">
        <w:rPr>
          <w:b w:val="0"/>
          <w:smallCaps w:val="0"/>
          <w:sz w:val="28"/>
          <w:szCs w:val="28"/>
        </w:rPr>
        <w:t xml:space="preserve"> </w:t>
      </w:r>
      <w:proofErr w:type="gramStart"/>
      <w:r w:rsidRPr="00A62FFA">
        <w:rPr>
          <w:b w:val="0"/>
          <w:smallCaps w:val="0"/>
          <w:sz w:val="28"/>
          <w:szCs w:val="28"/>
        </w:rPr>
        <w:t>п</w:t>
      </w:r>
      <w:proofErr w:type="gramEnd"/>
      <w:r w:rsidRPr="00A62FFA">
        <w:rPr>
          <w:b w:val="0"/>
          <w:smallCaps w:val="0"/>
          <w:sz w:val="28"/>
          <w:szCs w:val="28"/>
        </w:rPr>
        <w:t xml:space="preserve">особие.- м.: издательство «дело» </w:t>
      </w:r>
      <w:proofErr w:type="spellStart"/>
      <w:r w:rsidRPr="00A62FFA">
        <w:rPr>
          <w:b w:val="0"/>
          <w:smallCaps w:val="0"/>
          <w:sz w:val="28"/>
          <w:szCs w:val="28"/>
        </w:rPr>
        <w:t>анх</w:t>
      </w:r>
      <w:proofErr w:type="spellEnd"/>
      <w:r w:rsidRPr="00A62FFA">
        <w:rPr>
          <w:b w:val="0"/>
          <w:smallCaps w:val="0"/>
          <w:sz w:val="28"/>
          <w:szCs w:val="28"/>
        </w:rPr>
        <w:t>, 2009.- 240 с.</w:t>
      </w:r>
    </w:p>
    <w:p w:rsidR="00215784" w:rsidRPr="00A62FFA" w:rsidRDefault="00215784" w:rsidP="00215784">
      <w:pPr>
        <w:ind w:firstLine="709"/>
        <w:jc w:val="both"/>
        <w:rPr>
          <w:sz w:val="28"/>
          <w:szCs w:val="28"/>
        </w:rPr>
      </w:pPr>
    </w:p>
    <w:p w:rsidR="00215784" w:rsidRPr="00A62FFA" w:rsidRDefault="00215784" w:rsidP="00215784">
      <w:pPr>
        <w:ind w:firstLine="709"/>
        <w:jc w:val="both"/>
        <w:rPr>
          <w:b/>
          <w:sz w:val="28"/>
          <w:szCs w:val="28"/>
        </w:rPr>
      </w:pPr>
      <w:r w:rsidRPr="00A62FFA">
        <w:rPr>
          <w:b/>
          <w:sz w:val="28"/>
          <w:szCs w:val="28"/>
        </w:rPr>
        <w:t>в) программное обеспечение и Интернет-ресурсы</w:t>
      </w:r>
      <w:r w:rsidRPr="00A62FFA">
        <w:rPr>
          <w:sz w:val="28"/>
          <w:szCs w:val="28"/>
        </w:rPr>
        <w:t xml:space="preserve">: </w:t>
      </w:r>
    </w:p>
    <w:p w:rsidR="00215784" w:rsidRPr="00A62FFA" w:rsidRDefault="00215784" w:rsidP="00215784">
      <w:pPr>
        <w:widowControl w:val="0"/>
        <w:tabs>
          <w:tab w:val="left" w:pos="993"/>
        </w:tabs>
        <w:spacing w:line="276" w:lineRule="auto"/>
        <w:ind w:left="567"/>
        <w:jc w:val="both"/>
        <w:rPr>
          <w:rStyle w:val="a3"/>
          <w:sz w:val="28"/>
          <w:szCs w:val="28"/>
        </w:rPr>
      </w:pPr>
    </w:p>
    <w:p w:rsidR="00215784" w:rsidRPr="00A62FFA" w:rsidRDefault="00823A4E" w:rsidP="00215784">
      <w:pPr>
        <w:widowControl w:val="0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hyperlink r:id="rId6" w:history="1">
        <w:r w:rsidR="00215784" w:rsidRPr="00A62FFA">
          <w:rPr>
            <w:sz w:val="28"/>
            <w:szCs w:val="28"/>
          </w:rPr>
          <w:t>http://www.economy.gov.ru/</w:t>
        </w:r>
      </w:hyperlink>
      <w:r w:rsidR="00215784" w:rsidRPr="00A62FFA">
        <w:rPr>
          <w:sz w:val="28"/>
          <w:szCs w:val="28"/>
        </w:rPr>
        <w:t xml:space="preserve">  - Министерство экономического развития и торговли РФ</w:t>
      </w:r>
    </w:p>
    <w:p w:rsidR="00215784" w:rsidRPr="00A62FFA" w:rsidRDefault="00823A4E" w:rsidP="00215784">
      <w:pPr>
        <w:widowControl w:val="0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hyperlink r:id="rId7" w:history="1">
        <w:r w:rsidR="00215784" w:rsidRPr="00A62FFA">
          <w:rPr>
            <w:sz w:val="28"/>
            <w:szCs w:val="28"/>
          </w:rPr>
          <w:t>http://www.fpf.ru/</w:t>
        </w:r>
      </w:hyperlink>
      <w:r w:rsidR="00215784" w:rsidRPr="00A62FFA">
        <w:rPr>
          <w:sz w:val="28"/>
          <w:szCs w:val="28"/>
        </w:rPr>
        <w:t xml:space="preserve"> - Российский фонд федерального имущества</w:t>
      </w:r>
    </w:p>
    <w:p w:rsidR="00215784" w:rsidRPr="00A62FFA" w:rsidRDefault="00823A4E" w:rsidP="00215784">
      <w:pPr>
        <w:widowControl w:val="0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hyperlink r:id="rId8" w:history="1">
        <w:r w:rsidR="00215784" w:rsidRPr="00A62FFA">
          <w:rPr>
            <w:sz w:val="28"/>
            <w:szCs w:val="28"/>
          </w:rPr>
          <w:t>http://www.gks.ru/</w:t>
        </w:r>
      </w:hyperlink>
      <w:r w:rsidR="00215784" w:rsidRPr="00A62FFA">
        <w:rPr>
          <w:sz w:val="28"/>
          <w:szCs w:val="28"/>
        </w:rPr>
        <w:t xml:space="preserve"> - Федеральная служба государственной статистики (Росстат)</w:t>
      </w:r>
    </w:p>
    <w:p w:rsidR="00215784" w:rsidRPr="00A62FFA" w:rsidRDefault="00823A4E" w:rsidP="00215784">
      <w:pPr>
        <w:widowControl w:val="0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hyperlink r:id="rId9" w:history="1">
        <w:r w:rsidR="00215784" w:rsidRPr="00A62FFA">
          <w:rPr>
            <w:sz w:val="28"/>
            <w:szCs w:val="28"/>
          </w:rPr>
          <w:t>http://www.nalog.ru/</w:t>
        </w:r>
      </w:hyperlink>
      <w:r w:rsidR="00215784" w:rsidRPr="00A62FFA">
        <w:rPr>
          <w:sz w:val="28"/>
          <w:szCs w:val="28"/>
        </w:rPr>
        <w:t xml:space="preserve"> - Федеральная налоговая служба (ФНС России)</w:t>
      </w:r>
    </w:p>
    <w:p w:rsidR="00215784" w:rsidRPr="00A62FFA" w:rsidRDefault="00823A4E" w:rsidP="00215784">
      <w:pPr>
        <w:widowControl w:val="0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hyperlink r:id="rId10" w:history="1">
        <w:r w:rsidR="00215784" w:rsidRPr="00A62FFA">
          <w:rPr>
            <w:sz w:val="28"/>
            <w:szCs w:val="28"/>
          </w:rPr>
          <w:t>http://www.moskomzem.ru/</w:t>
        </w:r>
      </w:hyperlink>
      <w:r w:rsidR="00215784" w:rsidRPr="00A62FFA">
        <w:rPr>
          <w:sz w:val="28"/>
          <w:szCs w:val="28"/>
        </w:rPr>
        <w:t xml:space="preserve"> -Департамент земельных ресурсов города Москвы</w:t>
      </w:r>
    </w:p>
    <w:p w:rsidR="00215784" w:rsidRPr="00A62FFA" w:rsidRDefault="00823A4E" w:rsidP="00215784">
      <w:pPr>
        <w:widowControl w:val="0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hyperlink r:id="rId11" w:history="1">
        <w:r w:rsidR="00215784" w:rsidRPr="00A62FFA">
          <w:rPr>
            <w:sz w:val="28"/>
            <w:szCs w:val="28"/>
          </w:rPr>
          <w:t>http://www.rosregistr.ru/</w:t>
        </w:r>
      </w:hyperlink>
      <w:r w:rsidR="00215784" w:rsidRPr="00A62FFA">
        <w:rPr>
          <w:sz w:val="28"/>
          <w:szCs w:val="28"/>
        </w:rPr>
        <w:t xml:space="preserve"> - Федеральная служба регистрации, кадастра и картографии</w:t>
      </w:r>
    </w:p>
    <w:p w:rsidR="00215784" w:rsidRPr="00A62FFA" w:rsidRDefault="00823A4E" w:rsidP="00215784">
      <w:pPr>
        <w:widowControl w:val="0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hyperlink r:id="rId12" w:history="1">
        <w:r w:rsidR="00215784" w:rsidRPr="00A62FFA">
          <w:rPr>
            <w:sz w:val="28"/>
            <w:szCs w:val="28"/>
          </w:rPr>
          <w:t>http://www.mgi.ru/</w:t>
        </w:r>
      </w:hyperlink>
      <w:r w:rsidR="00215784" w:rsidRPr="00A62FFA">
        <w:rPr>
          <w:sz w:val="28"/>
          <w:szCs w:val="28"/>
        </w:rPr>
        <w:t xml:space="preserve"> - Федеральное агентство по управлению государственным имуществом (</w:t>
      </w:r>
      <w:proofErr w:type="spellStart"/>
      <w:r w:rsidR="00215784" w:rsidRPr="00A62FFA">
        <w:rPr>
          <w:sz w:val="28"/>
          <w:szCs w:val="28"/>
        </w:rPr>
        <w:t>Росимущество</w:t>
      </w:r>
      <w:proofErr w:type="spellEnd"/>
      <w:r w:rsidR="00215784" w:rsidRPr="00A62FFA">
        <w:rPr>
          <w:sz w:val="28"/>
          <w:szCs w:val="28"/>
        </w:rPr>
        <w:t>)</w:t>
      </w:r>
    </w:p>
    <w:p w:rsidR="00215784" w:rsidRPr="00A62FFA" w:rsidRDefault="00823A4E" w:rsidP="00215784">
      <w:pPr>
        <w:widowControl w:val="0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hyperlink r:id="rId13" w:history="1">
        <w:r w:rsidR="00215784" w:rsidRPr="00A62FFA">
          <w:rPr>
            <w:sz w:val="28"/>
            <w:szCs w:val="28"/>
          </w:rPr>
          <w:t>http://www.economy.gov.ru/</w:t>
        </w:r>
      </w:hyperlink>
      <w:r w:rsidR="00215784" w:rsidRPr="00A62FFA">
        <w:rPr>
          <w:sz w:val="28"/>
          <w:szCs w:val="28"/>
        </w:rPr>
        <w:t xml:space="preserve"> - Министерство экономического развития РФ</w:t>
      </w:r>
    </w:p>
    <w:p w:rsidR="00215784" w:rsidRPr="00A62FFA" w:rsidRDefault="00823A4E" w:rsidP="00215784">
      <w:pPr>
        <w:widowControl w:val="0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hyperlink r:id="rId14" w:history="1">
        <w:r w:rsidR="00215784" w:rsidRPr="00A62FFA">
          <w:rPr>
            <w:sz w:val="28"/>
            <w:szCs w:val="28"/>
          </w:rPr>
          <w:t>http://www.mep.mosreg.ru/</w:t>
        </w:r>
      </w:hyperlink>
      <w:r w:rsidR="00215784" w:rsidRPr="00A62FFA">
        <w:rPr>
          <w:sz w:val="28"/>
          <w:szCs w:val="28"/>
        </w:rPr>
        <w:t xml:space="preserve">  - Министерство экологии и природопользования Московской области</w:t>
      </w:r>
    </w:p>
    <w:p w:rsidR="00215784" w:rsidRPr="00A62FFA" w:rsidRDefault="00823A4E" w:rsidP="00215784">
      <w:pPr>
        <w:widowControl w:val="0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hyperlink r:id="rId15" w:history="1">
        <w:r w:rsidR="00215784" w:rsidRPr="00A62FFA">
          <w:rPr>
            <w:sz w:val="28"/>
            <w:szCs w:val="28"/>
          </w:rPr>
          <w:t>http://www.rsl.ru/</w:t>
        </w:r>
      </w:hyperlink>
      <w:r w:rsidR="00215784" w:rsidRPr="00A62FFA">
        <w:rPr>
          <w:sz w:val="28"/>
          <w:szCs w:val="28"/>
        </w:rPr>
        <w:t xml:space="preserve"> - Российская государственная библиотека</w:t>
      </w:r>
    </w:p>
    <w:p w:rsidR="00215784" w:rsidRPr="00A62FFA" w:rsidRDefault="00823A4E" w:rsidP="00215784">
      <w:pPr>
        <w:widowControl w:val="0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hyperlink r:id="rId16" w:history="1">
        <w:r w:rsidR="00215784" w:rsidRPr="00A62FFA">
          <w:rPr>
            <w:sz w:val="28"/>
            <w:szCs w:val="28"/>
          </w:rPr>
          <w:t>http://www.gpntb.ru/</w:t>
        </w:r>
      </w:hyperlink>
      <w:r w:rsidR="00215784" w:rsidRPr="00A62FFA">
        <w:rPr>
          <w:sz w:val="28"/>
          <w:szCs w:val="28"/>
        </w:rPr>
        <w:t xml:space="preserve"> - Государственная публичная научно-техническая библиотека</w:t>
      </w:r>
    </w:p>
    <w:p w:rsidR="00215784" w:rsidRPr="00A62FFA" w:rsidRDefault="00823A4E" w:rsidP="00215784">
      <w:pPr>
        <w:widowControl w:val="0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hyperlink r:id="rId17" w:history="1">
        <w:r w:rsidR="00215784" w:rsidRPr="00A62FFA">
          <w:rPr>
            <w:sz w:val="28"/>
            <w:szCs w:val="28"/>
          </w:rPr>
          <w:t>http://www.benran.ru/</w:t>
        </w:r>
      </w:hyperlink>
      <w:r w:rsidR="00215784" w:rsidRPr="00A62FFA">
        <w:rPr>
          <w:sz w:val="28"/>
          <w:szCs w:val="28"/>
        </w:rPr>
        <w:t xml:space="preserve"> - Библиотека по естественным наукам РАН</w:t>
      </w:r>
    </w:p>
    <w:p w:rsidR="00215784" w:rsidRPr="00A62FFA" w:rsidRDefault="00823A4E" w:rsidP="00215784">
      <w:pPr>
        <w:widowControl w:val="0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hyperlink r:id="rId18" w:history="1">
        <w:r w:rsidR="00215784" w:rsidRPr="00A62FFA">
          <w:rPr>
            <w:sz w:val="28"/>
            <w:szCs w:val="28"/>
          </w:rPr>
          <w:t>http://www.guz.ru/</w:t>
        </w:r>
      </w:hyperlink>
      <w:r w:rsidR="00215784" w:rsidRPr="00A62FFA">
        <w:rPr>
          <w:sz w:val="28"/>
          <w:szCs w:val="28"/>
        </w:rPr>
        <w:t xml:space="preserve"> - ГУЗ</w:t>
      </w:r>
    </w:p>
    <w:p w:rsidR="00215784" w:rsidRPr="00A62FFA" w:rsidRDefault="00823A4E" w:rsidP="00215784">
      <w:pPr>
        <w:widowControl w:val="0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hyperlink r:id="rId19" w:history="1">
        <w:r w:rsidR="00215784" w:rsidRPr="00A62FFA">
          <w:rPr>
            <w:sz w:val="28"/>
            <w:szCs w:val="28"/>
          </w:rPr>
          <w:t>http://www.miigaik.ru/</w:t>
        </w:r>
      </w:hyperlink>
      <w:r w:rsidR="00215784" w:rsidRPr="00A62FFA">
        <w:rPr>
          <w:sz w:val="28"/>
          <w:szCs w:val="28"/>
        </w:rPr>
        <w:t xml:space="preserve"> - </w:t>
      </w:r>
      <w:proofErr w:type="spellStart"/>
      <w:r w:rsidR="00215784" w:rsidRPr="00A62FFA">
        <w:rPr>
          <w:sz w:val="28"/>
          <w:szCs w:val="28"/>
        </w:rPr>
        <w:t>МИИГАиК</w:t>
      </w:r>
      <w:proofErr w:type="spellEnd"/>
    </w:p>
    <w:p w:rsidR="00215784" w:rsidRPr="00A62FFA" w:rsidRDefault="00823A4E" w:rsidP="00215784">
      <w:pPr>
        <w:widowControl w:val="0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hyperlink r:id="rId20" w:history="1">
        <w:r w:rsidR="00215784" w:rsidRPr="00A62FFA">
          <w:rPr>
            <w:sz w:val="28"/>
            <w:szCs w:val="28"/>
          </w:rPr>
          <w:t>http://www.giprozem.nm.ru/</w:t>
        </w:r>
      </w:hyperlink>
      <w:r w:rsidR="00215784" w:rsidRPr="00A62FFA">
        <w:rPr>
          <w:sz w:val="28"/>
          <w:szCs w:val="28"/>
        </w:rPr>
        <w:t xml:space="preserve"> - ООО НПИ  </w:t>
      </w:r>
      <w:proofErr w:type="spellStart"/>
      <w:r w:rsidR="00215784" w:rsidRPr="00A62FFA">
        <w:rPr>
          <w:sz w:val="28"/>
          <w:szCs w:val="28"/>
        </w:rPr>
        <w:t>Гипрозем</w:t>
      </w:r>
      <w:proofErr w:type="spellEnd"/>
    </w:p>
    <w:p w:rsidR="00215784" w:rsidRPr="00A62FFA" w:rsidRDefault="00823A4E" w:rsidP="00215784">
      <w:pPr>
        <w:widowControl w:val="0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hyperlink r:id="rId21" w:history="1">
        <w:r w:rsidR="00215784" w:rsidRPr="00A62FFA">
          <w:rPr>
            <w:sz w:val="28"/>
            <w:szCs w:val="28"/>
          </w:rPr>
          <w:t>http://www.fccland.ru/</w:t>
        </w:r>
      </w:hyperlink>
      <w:r w:rsidR="00215784" w:rsidRPr="00A62FFA">
        <w:rPr>
          <w:sz w:val="28"/>
          <w:szCs w:val="28"/>
        </w:rPr>
        <w:t xml:space="preserve"> - ФГУП «ФКЦ «Земля»</w:t>
      </w:r>
    </w:p>
    <w:p w:rsidR="00215784" w:rsidRPr="00A62FFA" w:rsidRDefault="00823A4E" w:rsidP="00215784">
      <w:pPr>
        <w:widowControl w:val="0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hyperlink r:id="rId22" w:history="1">
        <w:r w:rsidR="00215784" w:rsidRPr="00A62FFA">
          <w:rPr>
            <w:sz w:val="28"/>
            <w:szCs w:val="28"/>
          </w:rPr>
          <w:t>http://www.geokosmos.ru/</w:t>
        </w:r>
      </w:hyperlink>
      <w:r w:rsidR="00215784" w:rsidRPr="00A62FFA">
        <w:rPr>
          <w:sz w:val="28"/>
          <w:szCs w:val="28"/>
        </w:rPr>
        <w:t xml:space="preserve"> - Компания «</w:t>
      </w:r>
      <w:proofErr w:type="spellStart"/>
      <w:r w:rsidR="00215784" w:rsidRPr="00A62FFA">
        <w:rPr>
          <w:sz w:val="28"/>
          <w:szCs w:val="28"/>
        </w:rPr>
        <w:t>Геокосмос</w:t>
      </w:r>
      <w:proofErr w:type="spellEnd"/>
      <w:r w:rsidR="00215784" w:rsidRPr="00A62FFA">
        <w:rPr>
          <w:sz w:val="28"/>
          <w:szCs w:val="28"/>
        </w:rPr>
        <w:t>»</w:t>
      </w:r>
    </w:p>
    <w:p w:rsidR="00215784" w:rsidRPr="00A62FFA" w:rsidRDefault="00823A4E" w:rsidP="00215784">
      <w:pPr>
        <w:widowControl w:val="0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hyperlink r:id="rId23" w:history="1">
        <w:r w:rsidR="00215784" w:rsidRPr="00A62FFA">
          <w:rPr>
            <w:sz w:val="28"/>
            <w:szCs w:val="28"/>
          </w:rPr>
          <w:t>http://www.garant.ru/</w:t>
        </w:r>
      </w:hyperlink>
      <w:r w:rsidR="00215784" w:rsidRPr="00A62FFA">
        <w:rPr>
          <w:sz w:val="28"/>
          <w:szCs w:val="28"/>
        </w:rPr>
        <w:t xml:space="preserve"> - Система «Гарант»</w:t>
      </w:r>
    </w:p>
    <w:p w:rsidR="00215784" w:rsidRPr="00A62FFA" w:rsidRDefault="00823A4E" w:rsidP="00215784">
      <w:pPr>
        <w:widowControl w:val="0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hyperlink r:id="rId24" w:history="1">
        <w:r w:rsidR="00215784" w:rsidRPr="00A62FFA">
          <w:rPr>
            <w:sz w:val="28"/>
            <w:szCs w:val="28"/>
          </w:rPr>
          <w:t>http://www.consultant.ru/online/</w:t>
        </w:r>
      </w:hyperlink>
      <w:r w:rsidR="00215784" w:rsidRPr="00A62FFA">
        <w:rPr>
          <w:sz w:val="28"/>
          <w:szCs w:val="28"/>
        </w:rPr>
        <w:t xml:space="preserve"> - Справочная правовая система </w:t>
      </w:r>
      <w:proofErr w:type="spellStart"/>
      <w:r w:rsidR="00215784" w:rsidRPr="00A62FFA">
        <w:rPr>
          <w:sz w:val="28"/>
          <w:szCs w:val="28"/>
        </w:rPr>
        <w:t>КонсультантПлюс</w:t>
      </w:r>
      <w:proofErr w:type="spellEnd"/>
      <w:r w:rsidR="00215784" w:rsidRPr="00A62FFA">
        <w:rPr>
          <w:sz w:val="28"/>
          <w:szCs w:val="28"/>
        </w:rPr>
        <w:t xml:space="preserve"> </w:t>
      </w:r>
      <w:r w:rsidR="00215784" w:rsidRPr="00A62FFA">
        <w:rPr>
          <w:sz w:val="28"/>
          <w:szCs w:val="28"/>
        </w:rPr>
        <w:sym w:font="Symbol" w:char="005B"/>
      </w:r>
      <w:r w:rsidR="00215784" w:rsidRPr="00A62FFA">
        <w:rPr>
          <w:sz w:val="28"/>
          <w:szCs w:val="28"/>
        </w:rPr>
        <w:t>Электронный ресурс</w:t>
      </w:r>
      <w:r w:rsidR="00215784" w:rsidRPr="00A62FFA">
        <w:rPr>
          <w:sz w:val="28"/>
          <w:szCs w:val="28"/>
        </w:rPr>
        <w:sym w:font="Symbol" w:char="005D"/>
      </w:r>
      <w:r w:rsidR="00215784" w:rsidRPr="00A62FFA">
        <w:rPr>
          <w:sz w:val="28"/>
          <w:szCs w:val="28"/>
        </w:rPr>
        <w:t>: Электрон</w:t>
      </w:r>
      <w:proofErr w:type="gramStart"/>
      <w:r w:rsidR="00215784" w:rsidRPr="00A62FFA">
        <w:rPr>
          <w:sz w:val="28"/>
          <w:szCs w:val="28"/>
        </w:rPr>
        <w:t>.</w:t>
      </w:r>
      <w:proofErr w:type="gramEnd"/>
      <w:r w:rsidR="00215784" w:rsidRPr="00A62FFA">
        <w:rPr>
          <w:sz w:val="28"/>
          <w:szCs w:val="28"/>
        </w:rPr>
        <w:t xml:space="preserve"> </w:t>
      </w:r>
      <w:proofErr w:type="gramStart"/>
      <w:r w:rsidR="00215784" w:rsidRPr="00A62FFA">
        <w:rPr>
          <w:sz w:val="28"/>
          <w:szCs w:val="28"/>
        </w:rPr>
        <w:t>д</w:t>
      </w:r>
      <w:proofErr w:type="gramEnd"/>
      <w:r w:rsidR="00215784" w:rsidRPr="00A62FFA">
        <w:rPr>
          <w:sz w:val="28"/>
          <w:szCs w:val="28"/>
        </w:rPr>
        <w:t xml:space="preserve">ан. (3539632 документов).- М., </w:t>
      </w:r>
      <w:r w:rsidR="00215784" w:rsidRPr="00A62FFA">
        <w:rPr>
          <w:sz w:val="28"/>
          <w:szCs w:val="28"/>
        </w:rPr>
        <w:sym w:font="Symbol" w:char="005B"/>
      </w:r>
      <w:r w:rsidR="00215784" w:rsidRPr="00A62FFA">
        <w:rPr>
          <w:sz w:val="28"/>
          <w:szCs w:val="28"/>
        </w:rPr>
        <w:t>1997</w:t>
      </w:r>
      <w:r w:rsidR="00215784" w:rsidRPr="00A62FFA">
        <w:rPr>
          <w:sz w:val="28"/>
          <w:szCs w:val="28"/>
        </w:rPr>
        <w:sym w:font="Symbol" w:char="005D"/>
      </w:r>
      <w:r w:rsidR="00215784" w:rsidRPr="00A62FFA">
        <w:rPr>
          <w:sz w:val="28"/>
          <w:szCs w:val="28"/>
        </w:rPr>
        <w:t>.</w:t>
      </w:r>
    </w:p>
    <w:p w:rsidR="00215784" w:rsidRPr="00A62FFA" w:rsidRDefault="00823A4E" w:rsidP="00215784">
      <w:pPr>
        <w:widowControl w:val="0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hyperlink r:id="rId25" w:history="1">
        <w:r w:rsidR="00215784" w:rsidRPr="00A62FFA">
          <w:rPr>
            <w:sz w:val="28"/>
            <w:szCs w:val="28"/>
          </w:rPr>
          <w:t>http://www.garant.ru/iv.htm</w:t>
        </w:r>
      </w:hyperlink>
      <w:r w:rsidR="00215784" w:rsidRPr="00A62FFA">
        <w:rPr>
          <w:sz w:val="28"/>
          <w:szCs w:val="28"/>
        </w:rPr>
        <w:t xml:space="preserve"> - Компьютерная правовая система ГАРАНТ </w:t>
      </w:r>
      <w:r w:rsidR="00215784" w:rsidRPr="00A62FFA">
        <w:rPr>
          <w:sz w:val="28"/>
          <w:szCs w:val="28"/>
        </w:rPr>
        <w:sym w:font="Symbol" w:char="005B"/>
      </w:r>
      <w:r w:rsidR="00215784" w:rsidRPr="00A62FFA">
        <w:rPr>
          <w:sz w:val="28"/>
          <w:szCs w:val="28"/>
        </w:rPr>
        <w:t>Электронный ресурс</w:t>
      </w:r>
      <w:r w:rsidR="00215784" w:rsidRPr="00A62FFA">
        <w:rPr>
          <w:sz w:val="28"/>
          <w:szCs w:val="28"/>
        </w:rPr>
        <w:sym w:font="Symbol" w:char="005D"/>
      </w:r>
      <w:r w:rsidR="00215784" w:rsidRPr="00A62FFA">
        <w:rPr>
          <w:sz w:val="28"/>
          <w:szCs w:val="28"/>
        </w:rPr>
        <w:t>: Электрон</w:t>
      </w:r>
      <w:proofErr w:type="gramStart"/>
      <w:r w:rsidR="00215784" w:rsidRPr="00A62FFA">
        <w:rPr>
          <w:sz w:val="28"/>
          <w:szCs w:val="28"/>
        </w:rPr>
        <w:t>.</w:t>
      </w:r>
      <w:proofErr w:type="gramEnd"/>
      <w:r w:rsidR="00215784" w:rsidRPr="00A62FFA">
        <w:rPr>
          <w:sz w:val="28"/>
          <w:szCs w:val="28"/>
        </w:rPr>
        <w:t xml:space="preserve"> </w:t>
      </w:r>
      <w:proofErr w:type="gramStart"/>
      <w:r w:rsidR="00215784" w:rsidRPr="00A62FFA">
        <w:rPr>
          <w:sz w:val="28"/>
          <w:szCs w:val="28"/>
        </w:rPr>
        <w:t>д</w:t>
      </w:r>
      <w:proofErr w:type="gramEnd"/>
      <w:r w:rsidR="00215784" w:rsidRPr="00A62FFA">
        <w:rPr>
          <w:sz w:val="28"/>
          <w:szCs w:val="28"/>
        </w:rPr>
        <w:t xml:space="preserve">ан. (2902429 документов).- М., </w:t>
      </w:r>
      <w:r w:rsidR="00215784" w:rsidRPr="00A62FFA">
        <w:rPr>
          <w:sz w:val="28"/>
          <w:szCs w:val="28"/>
        </w:rPr>
        <w:sym w:font="Symbol" w:char="005B"/>
      </w:r>
      <w:r w:rsidR="00215784" w:rsidRPr="00A62FFA">
        <w:rPr>
          <w:sz w:val="28"/>
          <w:szCs w:val="28"/>
        </w:rPr>
        <w:t>1990</w:t>
      </w:r>
      <w:r w:rsidR="00215784" w:rsidRPr="00A62FFA">
        <w:rPr>
          <w:sz w:val="28"/>
          <w:szCs w:val="28"/>
        </w:rPr>
        <w:sym w:font="Symbol" w:char="005D"/>
      </w:r>
    </w:p>
    <w:p w:rsidR="00215784" w:rsidRPr="00A62FFA" w:rsidRDefault="00823A4E" w:rsidP="00215784">
      <w:pPr>
        <w:widowControl w:val="0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hyperlink r:id="rId26" w:history="1">
        <w:r w:rsidR="00215784" w:rsidRPr="00A62FFA">
          <w:rPr>
            <w:sz w:val="28"/>
            <w:szCs w:val="28"/>
          </w:rPr>
          <w:t>http://www.kodeks.net/</w:t>
        </w:r>
      </w:hyperlink>
      <w:r w:rsidR="00215784" w:rsidRPr="00A62FFA">
        <w:rPr>
          <w:sz w:val="28"/>
          <w:szCs w:val="28"/>
        </w:rPr>
        <w:t xml:space="preserve"> - ИПС «Кодекс»</w:t>
      </w:r>
    </w:p>
    <w:sectPr w:rsidR="00215784" w:rsidRPr="00A62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06A3C"/>
    <w:multiLevelType w:val="hybridMultilevel"/>
    <w:tmpl w:val="80FCBE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C140B1E"/>
    <w:multiLevelType w:val="hybridMultilevel"/>
    <w:tmpl w:val="BBB49B9E"/>
    <w:lvl w:ilvl="0" w:tplc="6D9213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90F33"/>
    <w:multiLevelType w:val="hybridMultilevel"/>
    <w:tmpl w:val="A7C82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C5"/>
    <w:rsid w:val="00035FC5"/>
    <w:rsid w:val="00215784"/>
    <w:rsid w:val="00446665"/>
    <w:rsid w:val="00823A4E"/>
    <w:rsid w:val="00A6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15784"/>
    <w:rPr>
      <w:color w:val="0000FF"/>
      <w:u w:val="single"/>
    </w:rPr>
  </w:style>
  <w:style w:type="paragraph" w:styleId="a4">
    <w:name w:val="Body Text"/>
    <w:basedOn w:val="a"/>
    <w:link w:val="a5"/>
    <w:rsid w:val="00215784"/>
    <w:pPr>
      <w:jc w:val="center"/>
    </w:pPr>
    <w:rPr>
      <w:b/>
      <w:bCs/>
      <w:smallCaps/>
    </w:rPr>
  </w:style>
  <w:style w:type="character" w:customStyle="1" w:styleId="a5">
    <w:name w:val="Основной текст Знак"/>
    <w:basedOn w:val="a0"/>
    <w:link w:val="a4"/>
    <w:rsid w:val="00215784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15784"/>
    <w:rPr>
      <w:color w:val="0000FF"/>
      <w:u w:val="single"/>
    </w:rPr>
  </w:style>
  <w:style w:type="paragraph" w:styleId="a4">
    <w:name w:val="Body Text"/>
    <w:basedOn w:val="a"/>
    <w:link w:val="a5"/>
    <w:rsid w:val="00215784"/>
    <w:pPr>
      <w:jc w:val="center"/>
    </w:pPr>
    <w:rPr>
      <w:b/>
      <w:bCs/>
      <w:smallCaps/>
    </w:rPr>
  </w:style>
  <w:style w:type="character" w:customStyle="1" w:styleId="a5">
    <w:name w:val="Основной текст Знак"/>
    <w:basedOn w:val="a0"/>
    <w:link w:val="a4"/>
    <w:rsid w:val="00215784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s.ru/" TargetMode="External"/><Relationship Id="rId13" Type="http://schemas.openxmlformats.org/officeDocument/2006/relationships/hyperlink" Target="http://www.economy.gov.ru/" TargetMode="External"/><Relationship Id="rId18" Type="http://schemas.openxmlformats.org/officeDocument/2006/relationships/hyperlink" Target="http://www.guz.ru/" TargetMode="External"/><Relationship Id="rId26" Type="http://schemas.openxmlformats.org/officeDocument/2006/relationships/hyperlink" Target="http://www.kodeks.net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fccland.ru/" TargetMode="External"/><Relationship Id="rId7" Type="http://schemas.openxmlformats.org/officeDocument/2006/relationships/hyperlink" Target="http://www.fpf.ru/" TargetMode="External"/><Relationship Id="rId12" Type="http://schemas.openxmlformats.org/officeDocument/2006/relationships/hyperlink" Target="http://www.mgi.ru/" TargetMode="External"/><Relationship Id="rId17" Type="http://schemas.openxmlformats.org/officeDocument/2006/relationships/hyperlink" Target="http://www.benran.ru/" TargetMode="External"/><Relationship Id="rId25" Type="http://schemas.openxmlformats.org/officeDocument/2006/relationships/hyperlink" Target="http://www.garant.ru/iv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pntb.ru/" TargetMode="External"/><Relationship Id="rId20" Type="http://schemas.openxmlformats.org/officeDocument/2006/relationships/hyperlink" Target="http://www.giprozem.nm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conomy.gov.ru/" TargetMode="External"/><Relationship Id="rId11" Type="http://schemas.openxmlformats.org/officeDocument/2006/relationships/hyperlink" Target="http://www.kadastr.ru/" TargetMode="External"/><Relationship Id="rId24" Type="http://schemas.openxmlformats.org/officeDocument/2006/relationships/hyperlink" Target="http://www.consultant.ru/onlin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sl.ru/" TargetMode="External"/><Relationship Id="rId23" Type="http://schemas.openxmlformats.org/officeDocument/2006/relationships/hyperlink" Target="http://www.garan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moskomzem.ru/" TargetMode="External"/><Relationship Id="rId19" Type="http://schemas.openxmlformats.org/officeDocument/2006/relationships/hyperlink" Target="http://www.miigai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log.ru/" TargetMode="External"/><Relationship Id="rId14" Type="http://schemas.openxmlformats.org/officeDocument/2006/relationships/hyperlink" Target="http://www.mep.mosreg.ru/" TargetMode="External"/><Relationship Id="rId22" Type="http://schemas.openxmlformats.org/officeDocument/2006/relationships/hyperlink" Target="http://www.geokosmos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1070</Words>
  <Characters>6105</Characters>
  <Application>Microsoft Office Word</Application>
  <DocSecurity>0</DocSecurity>
  <Lines>50</Lines>
  <Paragraphs>14</Paragraphs>
  <ScaleCrop>false</ScaleCrop>
  <Company/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2018-02-21T11:08:00Z</dcterms:created>
  <dcterms:modified xsi:type="dcterms:W3CDTF">2018-02-21T13:53:00Z</dcterms:modified>
</cp:coreProperties>
</file>