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43" w:rsidRDefault="00607843" w:rsidP="00607843">
      <w:pPr>
        <w:tabs>
          <w:tab w:val="left" w:pos="284"/>
        </w:tabs>
        <w:ind w:hanging="142"/>
        <w:jc w:val="center"/>
        <w:rPr>
          <w:b/>
          <w:szCs w:val="28"/>
        </w:rPr>
      </w:pPr>
      <w:r>
        <w:rPr>
          <w:b/>
          <w:szCs w:val="28"/>
        </w:rPr>
        <w:t>Тесты</w:t>
      </w:r>
    </w:p>
    <w:p w:rsidR="00607843" w:rsidRDefault="00607843" w:rsidP="00607843">
      <w:pPr>
        <w:widowControl w:val="0"/>
        <w:overflowPunct w:val="0"/>
        <w:autoSpaceDE w:val="0"/>
        <w:autoSpaceDN w:val="0"/>
        <w:adjustRightInd w:val="0"/>
        <w:spacing w:before="80" w:after="40"/>
        <w:jc w:val="center"/>
        <w:textAlignment w:val="baseline"/>
        <w:outlineLvl w:val="4"/>
        <w:rPr>
          <w:b/>
          <w:bCs/>
          <w:sz w:val="24"/>
        </w:rPr>
      </w:pPr>
      <w:r>
        <w:rPr>
          <w:b/>
          <w:bCs/>
          <w:sz w:val="24"/>
        </w:rPr>
        <w:t xml:space="preserve">Примерные тестовые вопросы:   </w:t>
      </w:r>
    </w:p>
    <w:p w:rsidR="00607843" w:rsidRDefault="00607843" w:rsidP="00607843">
      <w:pPr>
        <w:keepNext/>
        <w:ind w:right="1"/>
        <w:jc w:val="center"/>
        <w:outlineLvl w:val="4"/>
        <w:rPr>
          <w:b/>
          <w:sz w:val="24"/>
          <w:lang/>
        </w:rPr>
      </w:pPr>
      <w:r>
        <w:rPr>
          <w:b/>
          <w:sz w:val="24"/>
          <w:lang/>
        </w:rPr>
        <w:t>Возможно несколько правильных ответов в одном вопросе.</w:t>
      </w:r>
    </w:p>
    <w:p w:rsidR="00607843" w:rsidRPr="00607843" w:rsidRDefault="00607843" w:rsidP="00940691">
      <w:pPr>
        <w:spacing w:before="60"/>
        <w:jc w:val="center"/>
        <w:rPr>
          <w:rFonts w:eastAsia="MS Mincho"/>
          <w:bCs/>
          <w:sz w:val="24"/>
          <w:lang/>
        </w:rPr>
      </w:pPr>
    </w:p>
    <w:p w:rsidR="00940691" w:rsidRDefault="00940691" w:rsidP="00940691">
      <w:pPr>
        <w:spacing w:before="60"/>
        <w:jc w:val="center"/>
        <w:rPr>
          <w:rFonts w:eastAsia="MS Mincho"/>
          <w:bCs/>
          <w:sz w:val="24"/>
        </w:rPr>
      </w:pPr>
      <w:r>
        <w:rPr>
          <w:rFonts w:eastAsia="MS Mincho"/>
          <w:bCs/>
          <w:sz w:val="24"/>
        </w:rPr>
        <w:t>ОСОБЕННАЯ ЧАСТЬ</w:t>
      </w:r>
    </w:p>
    <w:p w:rsidR="00940691" w:rsidRDefault="00940691" w:rsidP="00940691">
      <w:pPr>
        <w:keepNext/>
        <w:ind w:right="1"/>
        <w:jc w:val="center"/>
        <w:outlineLvl w:val="4"/>
        <w:rPr>
          <w:b/>
          <w:sz w:val="24"/>
        </w:rPr>
      </w:pPr>
    </w:p>
    <w:p w:rsidR="00940691" w:rsidRDefault="00940691" w:rsidP="00940691">
      <w:pPr>
        <w:spacing w:before="6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1. Убийство, совершенное с особой  жестокостью п. "</w:t>
      </w:r>
      <w:proofErr w:type="spellStart"/>
      <w:r>
        <w:rPr>
          <w:rFonts w:eastAsia="MS Mincho"/>
          <w:b/>
          <w:bCs/>
          <w:sz w:val="24"/>
        </w:rPr>
        <w:t>д</w:t>
      </w:r>
      <w:proofErr w:type="spellEnd"/>
      <w:r>
        <w:rPr>
          <w:rFonts w:eastAsia="MS Mincho"/>
          <w:b/>
          <w:bCs/>
          <w:sz w:val="24"/>
        </w:rPr>
        <w:t xml:space="preserve">" </w:t>
      </w:r>
      <w:proofErr w:type="gramStart"/>
      <w:r>
        <w:rPr>
          <w:rFonts w:eastAsia="MS Mincho"/>
          <w:b/>
          <w:bCs/>
          <w:sz w:val="24"/>
        </w:rPr>
        <w:t>ч</w:t>
      </w:r>
      <w:proofErr w:type="gramEnd"/>
      <w:r>
        <w:rPr>
          <w:rFonts w:eastAsia="MS Mincho"/>
          <w:b/>
          <w:bCs/>
          <w:sz w:val="24"/>
        </w:rPr>
        <w:t>. 2, ст. 105 УК РФ, имеет место в случаях:</w:t>
      </w:r>
    </w:p>
    <w:p w:rsidR="00940691" w:rsidRDefault="00940691" w:rsidP="00940691">
      <w:pPr>
        <w:widowControl w:val="0"/>
        <w:numPr>
          <w:ilvl w:val="0"/>
          <w:numId w:val="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Расчленения трупа с целью скрыть убийство.</w:t>
      </w:r>
    </w:p>
    <w:p w:rsidR="00940691" w:rsidRDefault="00940691" w:rsidP="00940691">
      <w:pPr>
        <w:widowControl w:val="0"/>
        <w:numPr>
          <w:ilvl w:val="0"/>
          <w:numId w:val="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Причинения прижизненных мучений и страданий.</w:t>
      </w:r>
    </w:p>
    <w:p w:rsidR="00940691" w:rsidRDefault="00940691" w:rsidP="00940691">
      <w:pPr>
        <w:widowControl w:val="0"/>
        <w:numPr>
          <w:ilvl w:val="0"/>
          <w:numId w:val="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Нанесения множественных повреждений потерпевшему в состоянии сильного душевного волнения.</w:t>
      </w:r>
    </w:p>
    <w:p w:rsidR="00940691" w:rsidRDefault="00940691" w:rsidP="00940691">
      <w:pPr>
        <w:spacing w:before="60"/>
        <w:ind w:left="66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2. Объективная сторона грабежа характеризуется:</w:t>
      </w:r>
    </w:p>
    <w:p w:rsidR="00940691" w:rsidRDefault="00940691" w:rsidP="00940691">
      <w:pPr>
        <w:widowControl w:val="0"/>
        <w:numPr>
          <w:ilvl w:val="0"/>
          <w:numId w:val="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Нападением с целью завладения имуществом.</w:t>
      </w:r>
    </w:p>
    <w:p w:rsidR="00940691" w:rsidRDefault="00940691" w:rsidP="00940691">
      <w:pPr>
        <w:widowControl w:val="0"/>
        <w:numPr>
          <w:ilvl w:val="0"/>
          <w:numId w:val="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Изъятием имущества путем обмана или злоупотребления доверием.</w:t>
      </w:r>
    </w:p>
    <w:p w:rsidR="00940691" w:rsidRDefault="00940691" w:rsidP="00940691">
      <w:pPr>
        <w:widowControl w:val="0"/>
        <w:numPr>
          <w:ilvl w:val="0"/>
          <w:numId w:val="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Открытым хищением чужого имущества.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3. Бандитизм с объективной стороны представляет собой:</w:t>
      </w:r>
    </w:p>
    <w:p w:rsidR="00940691" w:rsidRDefault="00940691" w:rsidP="00940691">
      <w:pPr>
        <w:widowControl w:val="0"/>
        <w:numPr>
          <w:ilvl w:val="0"/>
          <w:numId w:val="3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Создание вооруженного формирования (объединения отряда …) не предусмотренного федеральным законом.</w:t>
      </w:r>
    </w:p>
    <w:p w:rsidR="00940691" w:rsidRDefault="00940691" w:rsidP="00940691">
      <w:pPr>
        <w:widowControl w:val="0"/>
        <w:numPr>
          <w:ilvl w:val="0"/>
          <w:numId w:val="3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Создание вооруженной устойчивой группы в целях совершения нападения на граждан или организации.</w:t>
      </w:r>
    </w:p>
    <w:p w:rsidR="00940691" w:rsidRDefault="00940691" w:rsidP="00940691">
      <w:pPr>
        <w:widowControl w:val="0"/>
        <w:numPr>
          <w:ilvl w:val="0"/>
          <w:numId w:val="3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Создание преступного сообщества для совершения тяжких или особо тяжких преступлений.  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4. Признаком тяжкого вреда здоровью является:</w:t>
      </w:r>
    </w:p>
    <w:p w:rsidR="00940691" w:rsidRDefault="00940691" w:rsidP="00940691">
      <w:pPr>
        <w:widowControl w:val="0"/>
        <w:numPr>
          <w:ilvl w:val="0"/>
          <w:numId w:val="4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Длительное расстройство здоровья.</w:t>
      </w:r>
    </w:p>
    <w:p w:rsidR="00940691" w:rsidRDefault="00940691" w:rsidP="00940691">
      <w:pPr>
        <w:spacing w:before="6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2.    Утрата общей трудоспособности   менее чем на одну треть.</w:t>
      </w:r>
    </w:p>
    <w:p w:rsidR="00940691" w:rsidRDefault="00940691" w:rsidP="00940691">
      <w:pPr>
        <w:spacing w:before="6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3.    Полная утрата профессиональной трудоспособности.</w:t>
      </w:r>
    </w:p>
    <w:p w:rsidR="00940691" w:rsidRDefault="00940691" w:rsidP="00940691">
      <w:pPr>
        <w:spacing w:before="60"/>
        <w:ind w:left="600" w:firstLine="6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5. Предмет взятки:</w:t>
      </w:r>
    </w:p>
    <w:p w:rsidR="00940691" w:rsidRDefault="00940691" w:rsidP="00940691">
      <w:pPr>
        <w:widowControl w:val="0"/>
        <w:numPr>
          <w:ilvl w:val="0"/>
          <w:numId w:val="5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Деньги, ценности, выгоды имущественного характера.</w:t>
      </w:r>
    </w:p>
    <w:p w:rsidR="00940691" w:rsidRDefault="00940691" w:rsidP="00940691">
      <w:pPr>
        <w:widowControl w:val="0"/>
        <w:numPr>
          <w:ilvl w:val="0"/>
          <w:numId w:val="5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Услуги нематериального характера (женитьба на родственнике).</w:t>
      </w:r>
    </w:p>
    <w:p w:rsidR="00940691" w:rsidRDefault="00940691" w:rsidP="00940691">
      <w:pPr>
        <w:widowControl w:val="0"/>
        <w:numPr>
          <w:ilvl w:val="0"/>
          <w:numId w:val="5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Награждение государственной наградой, присвоение почетного звания.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6. Убийство, совершенное из хулиганских побуждений, определяется как:</w:t>
      </w:r>
    </w:p>
    <w:p w:rsidR="00940691" w:rsidRDefault="00940691" w:rsidP="00940691">
      <w:pPr>
        <w:widowControl w:val="0"/>
        <w:numPr>
          <w:ilvl w:val="0"/>
          <w:numId w:val="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Убийство, совершенное на почве личных неприязненных отношений (ревность, месть).</w:t>
      </w:r>
    </w:p>
    <w:p w:rsidR="00940691" w:rsidRDefault="00940691" w:rsidP="00940691">
      <w:pPr>
        <w:widowControl w:val="0"/>
        <w:numPr>
          <w:ilvl w:val="0"/>
          <w:numId w:val="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Убийство без повода или с использованием незначительного повода для убийства.</w:t>
      </w:r>
    </w:p>
    <w:p w:rsidR="00940691" w:rsidRDefault="00940691" w:rsidP="00940691">
      <w:pPr>
        <w:widowControl w:val="0"/>
        <w:numPr>
          <w:ilvl w:val="0"/>
          <w:numId w:val="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Убийство, совершенное в общественном месте при нападении с целью изъятия имущества.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7. Тайное изъятие имущества, сопряженное с проникновением в помещение (жилище) путем обмана квалифицируется как:</w:t>
      </w:r>
    </w:p>
    <w:p w:rsidR="00940691" w:rsidRDefault="00940691" w:rsidP="00940691">
      <w:pPr>
        <w:widowControl w:val="0"/>
        <w:numPr>
          <w:ilvl w:val="0"/>
          <w:numId w:val="7"/>
        </w:numPr>
        <w:tabs>
          <w:tab w:val="num" w:pos="567"/>
        </w:tabs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Мошенничество.</w:t>
      </w:r>
    </w:p>
    <w:p w:rsidR="00940691" w:rsidRDefault="00940691" w:rsidP="00940691">
      <w:pPr>
        <w:widowControl w:val="0"/>
        <w:numPr>
          <w:ilvl w:val="0"/>
          <w:numId w:val="7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Кража.</w:t>
      </w:r>
    </w:p>
    <w:p w:rsidR="00940691" w:rsidRDefault="00940691" w:rsidP="00940691">
      <w:pPr>
        <w:widowControl w:val="0"/>
        <w:numPr>
          <w:ilvl w:val="0"/>
          <w:numId w:val="7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Причинение имущественного ущерба путем обмана или злоупотребления доверием.</w:t>
      </w: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8. Изнасилование с объективной стороны представляет собой:</w:t>
      </w:r>
    </w:p>
    <w:p w:rsidR="00940691" w:rsidRDefault="00940691" w:rsidP="00940691">
      <w:pPr>
        <w:widowControl w:val="0"/>
        <w:numPr>
          <w:ilvl w:val="0"/>
          <w:numId w:val="8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Понуждение лица к совершению действий сексуального характера путем шантажа.</w:t>
      </w:r>
    </w:p>
    <w:p w:rsidR="00940691" w:rsidRDefault="00940691" w:rsidP="00940691">
      <w:pPr>
        <w:widowControl w:val="0"/>
        <w:numPr>
          <w:ilvl w:val="0"/>
          <w:numId w:val="8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Понуждение лица к совершению действий сексуального характера путем угрозы уничтожения, повреждения или изъятия имущества.</w:t>
      </w:r>
    </w:p>
    <w:p w:rsidR="00940691" w:rsidRDefault="00940691" w:rsidP="00940691">
      <w:pPr>
        <w:widowControl w:val="0"/>
        <w:numPr>
          <w:ilvl w:val="0"/>
          <w:numId w:val="8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Половое сношение с применением насилия или с угрозой его применения к потерпевшей или к другим лицам или использованием беспомощного состояния потерпевшей.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9. Не влекут уголовной ответственности действия лица, связанные с наркотическими средствами и психотропными веществами заключающиеся </w:t>
      </w:r>
      <w:proofErr w:type="gramStart"/>
      <w:r>
        <w:rPr>
          <w:rFonts w:eastAsia="MS Mincho"/>
          <w:b/>
          <w:bCs/>
          <w:sz w:val="24"/>
        </w:rPr>
        <w:t>в</w:t>
      </w:r>
      <w:proofErr w:type="gramEnd"/>
      <w:r>
        <w:rPr>
          <w:rFonts w:eastAsia="MS Mincho"/>
          <w:b/>
          <w:bCs/>
          <w:sz w:val="24"/>
        </w:rPr>
        <w:t xml:space="preserve"> </w:t>
      </w:r>
      <w:proofErr w:type="gramStart"/>
      <w:r>
        <w:rPr>
          <w:rFonts w:eastAsia="MS Mincho"/>
          <w:b/>
          <w:bCs/>
          <w:sz w:val="24"/>
        </w:rPr>
        <w:t>их</w:t>
      </w:r>
      <w:proofErr w:type="gramEnd"/>
      <w:r>
        <w:rPr>
          <w:rFonts w:eastAsia="MS Mincho"/>
          <w:b/>
          <w:bCs/>
          <w:sz w:val="24"/>
        </w:rPr>
        <w:t>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Незаконное приобретение без цели сбыта;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Незаконное  хранение без цели сбыта;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Незаконное потребление.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10. </w:t>
      </w:r>
      <w:proofErr w:type="gramStart"/>
      <w:r>
        <w:rPr>
          <w:rFonts w:eastAsia="MS Mincho"/>
          <w:b/>
          <w:bCs/>
          <w:sz w:val="24"/>
        </w:rPr>
        <w:t>Привлечение заведомо невиновного к уголовной ответственности считается оконченным преступлением с момента:</w:t>
      </w:r>
      <w:proofErr w:type="gramEnd"/>
    </w:p>
    <w:p w:rsidR="00940691" w:rsidRDefault="00940691" w:rsidP="00940691">
      <w:pPr>
        <w:widowControl w:val="0"/>
        <w:numPr>
          <w:ilvl w:val="0"/>
          <w:numId w:val="9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Наступления общественно опасных последствий в виде причинения ущерба правам и             интересам гражданина, интересам правосудия.</w:t>
      </w:r>
    </w:p>
    <w:p w:rsidR="00940691" w:rsidRDefault="00940691" w:rsidP="00940691">
      <w:pPr>
        <w:widowControl w:val="0"/>
        <w:numPr>
          <w:ilvl w:val="0"/>
          <w:numId w:val="9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Вынесение обвинительного приговора заведомо невиновному лицу.</w:t>
      </w:r>
    </w:p>
    <w:p w:rsidR="00940691" w:rsidRDefault="00940691" w:rsidP="00940691">
      <w:pPr>
        <w:widowControl w:val="0"/>
        <w:numPr>
          <w:ilvl w:val="0"/>
          <w:numId w:val="9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Вынесение постановления о привлечении в качестве обвиняемого.</w:t>
      </w:r>
    </w:p>
    <w:p w:rsidR="00940691" w:rsidRDefault="00940691" w:rsidP="00940691">
      <w:pPr>
        <w:spacing w:before="6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11. Разбой считается оконченным: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С момента осуществления нападения с целью хищения чужого имущества.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С момента наступления последствий в виде причинения имущественного вреда.</w:t>
      </w:r>
    </w:p>
    <w:p w:rsidR="00940691" w:rsidRDefault="00940691" w:rsidP="00940691">
      <w:pPr>
        <w:spacing w:before="60"/>
        <w:ind w:left="567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3.    С момента причинения вреда здоровью.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12. Признаками средней тяжести вреда здоровью являются: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Опасность для жизни.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Стойкая утрата трудоспособности более чем на одну треть.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Утрата трудоспособности от 10 до 33 %.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13. К предмету изготовления или сбыта поддельных денег относятся: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Банковские билеты Центрального банка РФ.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Металлические монеты РФ, находящиеся в обращении.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Иностранная валюта.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4.     Металлические монеты РФ, изъятые из обращения.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14. Объективную сторону злоупотребления должностными полномочиями образует:</w:t>
      </w:r>
    </w:p>
    <w:p w:rsidR="00940691" w:rsidRDefault="00940691" w:rsidP="00940691">
      <w:pPr>
        <w:widowControl w:val="0"/>
        <w:numPr>
          <w:ilvl w:val="0"/>
          <w:numId w:val="10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Использование должностным лицом своих служебных полномочий вопреки интересам службы;</w:t>
      </w:r>
    </w:p>
    <w:p w:rsidR="00940691" w:rsidRDefault="00940691" w:rsidP="00940691">
      <w:pPr>
        <w:widowControl w:val="0"/>
        <w:numPr>
          <w:ilvl w:val="0"/>
          <w:numId w:val="10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Совершение должностным лицом действий, явно выходящих за пределы его полномочий.</w:t>
      </w:r>
    </w:p>
    <w:p w:rsidR="00940691" w:rsidRDefault="00940691" w:rsidP="00940691">
      <w:pPr>
        <w:widowControl w:val="0"/>
        <w:numPr>
          <w:ilvl w:val="0"/>
          <w:numId w:val="10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15. Легкий вред здоровью: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Влечет расстройство здоровья от 6 до 21 дня.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Влечет расстройство здоровья свыше 21 дня.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Не влечет расстройства здоровья.</w:t>
      </w: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16. Вымогательство с объективной стороны характеризуется:</w:t>
      </w:r>
    </w:p>
    <w:p w:rsidR="00940691" w:rsidRDefault="00940691" w:rsidP="00940691">
      <w:pPr>
        <w:widowControl w:val="0"/>
        <w:numPr>
          <w:ilvl w:val="0"/>
          <w:numId w:val="1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Нападением с целью хищения чужого имущества.</w:t>
      </w:r>
    </w:p>
    <w:p w:rsidR="00940691" w:rsidRDefault="00940691" w:rsidP="00940691">
      <w:pPr>
        <w:widowControl w:val="0"/>
        <w:numPr>
          <w:ilvl w:val="0"/>
          <w:numId w:val="1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Открытым хищением чужого имущества.</w:t>
      </w:r>
    </w:p>
    <w:p w:rsidR="00940691" w:rsidRDefault="00940691" w:rsidP="00940691">
      <w:pPr>
        <w:widowControl w:val="0"/>
        <w:numPr>
          <w:ilvl w:val="0"/>
          <w:numId w:val="1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Требованием передачи чужого имущества под угрозой применения насилия либо уничтожения или повреждения имущества.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17. Нарушение правил дорожного движения и эксплуатации транспортных средств не влечет уголовной ответственности, если общественно опасное последствие  выражено в виде: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Тяжкого вреда здоровью человека.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Средней тяжести вреда здоровью человека.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Легкого вреда здоровью человека.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4.      Причинения крупного имущественного ущерба.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18. С объективной стороны хулиганство представляет собой:</w:t>
      </w:r>
    </w:p>
    <w:p w:rsidR="00940691" w:rsidRDefault="00940691" w:rsidP="00940691">
      <w:pPr>
        <w:widowControl w:val="0"/>
        <w:numPr>
          <w:ilvl w:val="0"/>
          <w:numId w:val="1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Совершение действий, грубо нарушающих общественный порядок и выражающих явное неуважение к обществу, сопровождающихся применением насилия, угрозой применения насилия, уничтожением или повреждением имущества.</w:t>
      </w:r>
    </w:p>
    <w:p w:rsidR="00940691" w:rsidRDefault="00940691" w:rsidP="00940691">
      <w:pPr>
        <w:widowControl w:val="0"/>
        <w:numPr>
          <w:ilvl w:val="0"/>
          <w:numId w:val="1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Совершение действий, выражающихся в осквернении зданий или иных сооружений.</w:t>
      </w:r>
    </w:p>
    <w:p w:rsidR="00940691" w:rsidRDefault="00940691" w:rsidP="00940691">
      <w:pPr>
        <w:widowControl w:val="0"/>
        <w:numPr>
          <w:ilvl w:val="0"/>
          <w:numId w:val="1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Нецензурная брань в общественном месте.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20. В составе убийства, совершенного в состоянии аффекта необходимо  чтобы аффект был вызван: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Издевательством или тяжким оскорблением со стороны потерпевшего.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Употреблением спиртных напитков.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Сопротивлением при необходимой обороне.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21. Под побоями понимается: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Нанесение многократных ударов, повлекших легкое расстройство здоровья до 6 дней.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Нанесение ударов, повлекших расстройство здоровья от 6 до 21 дня.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3.      Совершение действий, причиняющих физическую боль (щипание, сечение и т.д.).  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22. Хищение считается оконченным с момента:</w:t>
      </w:r>
    </w:p>
    <w:p w:rsidR="00940691" w:rsidRDefault="00940691" w:rsidP="00940691">
      <w:pPr>
        <w:widowControl w:val="0"/>
        <w:numPr>
          <w:ilvl w:val="0"/>
          <w:numId w:val="13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Изъятия имущества.</w:t>
      </w:r>
    </w:p>
    <w:p w:rsidR="00940691" w:rsidRDefault="00940691" w:rsidP="00940691">
      <w:pPr>
        <w:widowControl w:val="0"/>
        <w:numPr>
          <w:ilvl w:val="0"/>
          <w:numId w:val="13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Завладения  имуществом.</w:t>
      </w:r>
    </w:p>
    <w:p w:rsidR="00940691" w:rsidRDefault="00940691" w:rsidP="00940691">
      <w:pPr>
        <w:widowControl w:val="0"/>
        <w:numPr>
          <w:ilvl w:val="0"/>
          <w:numId w:val="13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Изъятие имущества и появление у субъекта  реальной возможности распоряжаться и пользоваться чужим имуществом по своему усмотрению.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24. Субъектом шпионажа не является: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1.      Гражданин Российской Федерации.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Иностранец.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Лицо без гражданства.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25. Под изнасилованием малолетней понимается изнасилование потерпевшей в возрасте: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От 14 до 18 лет.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От 14 до 16 лет.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До 14 лет.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26. Объективная сторона хищения включает в себя общественно опасное последствие в виде причинения ущерба собственнику имущества заключающееся </w:t>
      </w:r>
      <w:proofErr w:type="gramStart"/>
      <w:r>
        <w:rPr>
          <w:rFonts w:eastAsia="MS Mincho"/>
          <w:b/>
          <w:bCs/>
          <w:sz w:val="24"/>
        </w:rPr>
        <w:t>в</w:t>
      </w:r>
      <w:proofErr w:type="gramEnd"/>
      <w:r>
        <w:rPr>
          <w:rFonts w:eastAsia="MS Mincho"/>
          <w:b/>
          <w:bCs/>
          <w:sz w:val="24"/>
        </w:rPr>
        <w:t>:</w:t>
      </w:r>
    </w:p>
    <w:p w:rsidR="00940691" w:rsidRDefault="00940691" w:rsidP="00940691">
      <w:pPr>
        <w:widowControl w:val="0"/>
        <w:numPr>
          <w:ilvl w:val="0"/>
          <w:numId w:val="14"/>
        </w:numPr>
        <w:spacing w:before="60"/>
        <w:jc w:val="both"/>
        <w:rPr>
          <w:rFonts w:eastAsia="MS Mincho"/>
          <w:sz w:val="24"/>
        </w:rPr>
      </w:pPr>
      <w:proofErr w:type="gramStart"/>
      <w:r>
        <w:rPr>
          <w:rFonts w:eastAsia="MS Mincho"/>
          <w:sz w:val="24"/>
        </w:rPr>
        <w:t>Уменьшении</w:t>
      </w:r>
      <w:proofErr w:type="gramEnd"/>
      <w:r>
        <w:rPr>
          <w:rFonts w:eastAsia="MS Mincho"/>
          <w:sz w:val="24"/>
        </w:rPr>
        <w:t xml:space="preserve"> наличного имущества потерпевшего, которое в момент хищения находилось в его владении (фондах).</w:t>
      </w:r>
    </w:p>
    <w:p w:rsidR="00940691" w:rsidRDefault="00940691" w:rsidP="00940691">
      <w:pPr>
        <w:widowControl w:val="0"/>
        <w:numPr>
          <w:ilvl w:val="0"/>
          <w:numId w:val="14"/>
        </w:numPr>
        <w:spacing w:before="60"/>
        <w:jc w:val="both"/>
        <w:rPr>
          <w:rFonts w:eastAsia="MS Mincho"/>
          <w:sz w:val="24"/>
        </w:rPr>
      </w:pPr>
      <w:proofErr w:type="spellStart"/>
      <w:r>
        <w:rPr>
          <w:rFonts w:eastAsia="MS Mincho"/>
          <w:sz w:val="24"/>
        </w:rPr>
        <w:t>Непредоставлении</w:t>
      </w:r>
      <w:proofErr w:type="spellEnd"/>
      <w:r>
        <w:rPr>
          <w:rFonts w:eastAsia="MS Mincho"/>
          <w:sz w:val="24"/>
        </w:rPr>
        <w:t xml:space="preserve"> во владение (фонды) потерпевшего соответствующей части имущества.  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27. Объективная сторона организации преступного сообщества (преступной организации) считается выполненной с момента: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Совершения тяжких и особо тяжких преступлений преступной организацией.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Создания преступного сообщества или объединения организаторов, руководителей.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28. Субъектом вовлечения несовершеннолетнего в совершение преступления является </w:t>
      </w:r>
      <w:proofErr w:type="gramStart"/>
      <w:r>
        <w:rPr>
          <w:rFonts w:eastAsia="MS Mincho"/>
          <w:b/>
          <w:bCs/>
          <w:sz w:val="24"/>
        </w:rPr>
        <w:t>лицо</w:t>
      </w:r>
      <w:proofErr w:type="gramEnd"/>
      <w:r>
        <w:rPr>
          <w:rFonts w:eastAsia="MS Mincho"/>
          <w:b/>
          <w:bCs/>
          <w:sz w:val="24"/>
        </w:rPr>
        <w:t xml:space="preserve"> достигшее возраста: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14 лет.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16 лет.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18 лет.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29. Объективная сторона государственной измены не может быть выполнена в виде: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Выдачи государственной тайны.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Шпионажа.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Отказа возвратиться из-за границы.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30. Объективная сторона мошенничества может заключаться </w:t>
      </w:r>
      <w:proofErr w:type="gramStart"/>
      <w:r>
        <w:rPr>
          <w:rFonts w:eastAsia="MS Mincho"/>
          <w:b/>
          <w:bCs/>
          <w:sz w:val="24"/>
        </w:rPr>
        <w:t>в</w:t>
      </w:r>
      <w:proofErr w:type="gramEnd"/>
      <w:r>
        <w:rPr>
          <w:rFonts w:eastAsia="MS Mincho"/>
          <w:b/>
          <w:bCs/>
          <w:sz w:val="24"/>
        </w:rPr>
        <w:t>:</w:t>
      </w:r>
    </w:p>
    <w:p w:rsidR="00940691" w:rsidRDefault="00940691" w:rsidP="00940691">
      <w:pPr>
        <w:widowControl w:val="0"/>
        <w:numPr>
          <w:ilvl w:val="0"/>
          <w:numId w:val="15"/>
        </w:numPr>
        <w:spacing w:before="60"/>
        <w:jc w:val="both"/>
        <w:rPr>
          <w:rFonts w:eastAsia="MS Mincho"/>
          <w:sz w:val="24"/>
        </w:rPr>
      </w:pPr>
      <w:proofErr w:type="gramStart"/>
      <w:r>
        <w:rPr>
          <w:rFonts w:eastAsia="MS Mincho"/>
          <w:sz w:val="24"/>
        </w:rPr>
        <w:t>Причинении</w:t>
      </w:r>
      <w:proofErr w:type="gramEnd"/>
      <w:r>
        <w:rPr>
          <w:rFonts w:eastAsia="MS Mincho"/>
          <w:sz w:val="24"/>
        </w:rPr>
        <w:t xml:space="preserve"> имущественного ущерба собственнику в виде упущенной выгоды, </w:t>
      </w:r>
      <w:proofErr w:type="spellStart"/>
      <w:r>
        <w:rPr>
          <w:rFonts w:eastAsia="MS Mincho"/>
          <w:sz w:val="24"/>
        </w:rPr>
        <w:t>недовложения</w:t>
      </w:r>
      <w:proofErr w:type="spellEnd"/>
      <w:r>
        <w:rPr>
          <w:rFonts w:eastAsia="MS Mincho"/>
          <w:sz w:val="24"/>
        </w:rPr>
        <w:t xml:space="preserve"> средств путем обмана или злоупотребления доверием.</w:t>
      </w:r>
    </w:p>
    <w:p w:rsidR="00940691" w:rsidRDefault="00940691" w:rsidP="00940691">
      <w:pPr>
        <w:widowControl w:val="0"/>
        <w:numPr>
          <w:ilvl w:val="0"/>
          <w:numId w:val="15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Изъятия имущества или приобретения права на чужое имущество путем обмана или злоупотребления доверием.</w:t>
      </w: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31. Объективная сторона мошенничества может заключаться </w:t>
      </w:r>
      <w:proofErr w:type="gramStart"/>
      <w:r>
        <w:rPr>
          <w:rFonts w:eastAsia="MS Mincho"/>
          <w:b/>
          <w:bCs/>
          <w:sz w:val="24"/>
        </w:rPr>
        <w:t>в</w:t>
      </w:r>
      <w:proofErr w:type="gramEnd"/>
      <w:r>
        <w:rPr>
          <w:rFonts w:eastAsia="MS Mincho"/>
          <w:b/>
          <w:bCs/>
          <w:sz w:val="24"/>
        </w:rPr>
        <w:t>:</w:t>
      </w:r>
    </w:p>
    <w:p w:rsidR="00940691" w:rsidRDefault="00940691" w:rsidP="00940691">
      <w:pPr>
        <w:widowControl w:val="0"/>
        <w:numPr>
          <w:ilvl w:val="0"/>
          <w:numId w:val="15"/>
        </w:numPr>
        <w:spacing w:before="60"/>
        <w:jc w:val="both"/>
        <w:rPr>
          <w:rFonts w:eastAsia="MS Mincho"/>
          <w:sz w:val="24"/>
        </w:rPr>
      </w:pPr>
      <w:proofErr w:type="gramStart"/>
      <w:r>
        <w:rPr>
          <w:rFonts w:eastAsia="MS Mincho"/>
          <w:sz w:val="24"/>
        </w:rPr>
        <w:t>Причинении</w:t>
      </w:r>
      <w:proofErr w:type="gramEnd"/>
      <w:r>
        <w:rPr>
          <w:rFonts w:eastAsia="MS Mincho"/>
          <w:sz w:val="24"/>
        </w:rPr>
        <w:t xml:space="preserve"> имущественного ущерба собственнику в виде упущенной выгоды, </w:t>
      </w:r>
      <w:proofErr w:type="spellStart"/>
      <w:r>
        <w:rPr>
          <w:rFonts w:eastAsia="MS Mincho"/>
          <w:sz w:val="24"/>
        </w:rPr>
        <w:t>недовложения</w:t>
      </w:r>
      <w:proofErr w:type="spellEnd"/>
      <w:r>
        <w:rPr>
          <w:rFonts w:eastAsia="MS Mincho"/>
          <w:sz w:val="24"/>
        </w:rPr>
        <w:t xml:space="preserve"> средств путем обмана или злоупотребления доверием.</w:t>
      </w:r>
    </w:p>
    <w:p w:rsidR="00940691" w:rsidRDefault="00940691" w:rsidP="00940691">
      <w:pPr>
        <w:widowControl w:val="0"/>
        <w:numPr>
          <w:ilvl w:val="0"/>
          <w:numId w:val="15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Изъятия имущества или приобретения права на чужое имущество путем обмана или злоупотребления доверием.</w:t>
      </w: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32. Объективная сторона состава приобретения или сбыта имущества, заведомо </w:t>
      </w:r>
      <w:proofErr w:type="spellStart"/>
      <w:r>
        <w:rPr>
          <w:rFonts w:eastAsia="MS Mincho"/>
          <w:b/>
          <w:bCs/>
          <w:sz w:val="24"/>
        </w:rPr>
        <w:t>добытогопреступным</w:t>
      </w:r>
      <w:proofErr w:type="spellEnd"/>
      <w:r>
        <w:rPr>
          <w:rFonts w:eastAsia="MS Mincho"/>
          <w:b/>
          <w:bCs/>
          <w:sz w:val="24"/>
        </w:rPr>
        <w:t xml:space="preserve"> путем предполагает, чтобы эти, действия были: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1.        Заранее обещаны.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Заранее не обещаны.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33. Объективная сторона превышения должностных полномочий может быть выполнена в виде:</w:t>
      </w:r>
    </w:p>
    <w:p w:rsidR="00940691" w:rsidRDefault="00940691" w:rsidP="00940691">
      <w:pPr>
        <w:widowControl w:val="0"/>
        <w:numPr>
          <w:ilvl w:val="0"/>
          <w:numId w:val="1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Совершения должностным лицом действий, явно выходящих за пределы его полномочий.</w:t>
      </w:r>
    </w:p>
    <w:p w:rsidR="00940691" w:rsidRDefault="00940691" w:rsidP="00940691">
      <w:pPr>
        <w:widowControl w:val="0"/>
        <w:numPr>
          <w:ilvl w:val="0"/>
          <w:numId w:val="1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Внесения должностным лицом в официальные документы заведомо ложных сведений.</w:t>
      </w:r>
    </w:p>
    <w:p w:rsidR="00940691" w:rsidRDefault="00940691" w:rsidP="00940691">
      <w:pPr>
        <w:widowControl w:val="0"/>
        <w:numPr>
          <w:ilvl w:val="0"/>
          <w:numId w:val="1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Использования должностным лицом своих служебных полномочий вопреки интересам службы.</w:t>
      </w:r>
    </w:p>
    <w:p w:rsidR="00940691" w:rsidRDefault="00940691" w:rsidP="00940691">
      <w:pPr>
        <w:spacing w:before="60"/>
        <w:ind w:left="600" w:firstLine="6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34. Объективная сторона посягательства на жизнь сотрудника правоохранительного </w:t>
      </w:r>
      <w:proofErr w:type="spellStart"/>
      <w:r>
        <w:rPr>
          <w:rFonts w:eastAsia="MS Mincho"/>
          <w:b/>
          <w:bCs/>
          <w:sz w:val="24"/>
        </w:rPr>
        <w:t>органапредполагает</w:t>
      </w:r>
      <w:proofErr w:type="spellEnd"/>
      <w:r>
        <w:rPr>
          <w:rFonts w:eastAsia="MS Mincho"/>
          <w:b/>
          <w:bCs/>
          <w:sz w:val="24"/>
        </w:rPr>
        <w:t xml:space="preserve"> совершение: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Убийства, покушения на убийство.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Причинения тяжкого вреда здоровью.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Причинения средней тяжести вреда здоровью.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35. Уголовная ответственность наступает с 14-летнего возраста за совершение: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Убийства.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Убийства матерью новорожденного ребенка.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3.         </w:t>
      </w:r>
      <w:proofErr w:type="gramStart"/>
      <w:r>
        <w:rPr>
          <w:rFonts w:eastAsia="MS Mincho"/>
          <w:sz w:val="24"/>
        </w:rPr>
        <w:t>Убийство</w:t>
      </w:r>
      <w:proofErr w:type="gramEnd"/>
      <w:r>
        <w:rPr>
          <w:rFonts w:eastAsia="MS Mincho"/>
          <w:sz w:val="24"/>
        </w:rPr>
        <w:t xml:space="preserve"> совершенное в состоянии аффекта.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4.         Убийство, совершенное при превышении пределов необходимой обороны.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36. Объективная сторона вовлечения несовершеннолетнего в совершение антиобщественных действий выражена в виде: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Вовлечения в совершение преступления.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2.         Вовлечения в занятие проституцией, бродяжничеством или </w:t>
      </w:r>
      <w:proofErr w:type="gramStart"/>
      <w:r>
        <w:rPr>
          <w:rFonts w:eastAsia="MS Mincho"/>
          <w:sz w:val="24"/>
        </w:rPr>
        <w:t>попрошайничеством</w:t>
      </w:r>
      <w:proofErr w:type="gramEnd"/>
      <w:r>
        <w:rPr>
          <w:rFonts w:eastAsia="MS Mincho"/>
          <w:sz w:val="24"/>
        </w:rPr>
        <w:t>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Склонения к потреблению наркотических средств.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37. При совершении изнасилования применение угрозы как средства подавления воли потерпевшего может быть выражено </w:t>
      </w:r>
      <w:proofErr w:type="gramStart"/>
      <w:r>
        <w:rPr>
          <w:rFonts w:eastAsia="MS Mincho"/>
          <w:b/>
          <w:bCs/>
          <w:sz w:val="24"/>
        </w:rPr>
        <w:t>в</w:t>
      </w:r>
      <w:proofErr w:type="gramEnd"/>
      <w:r>
        <w:rPr>
          <w:rFonts w:eastAsia="MS Mincho"/>
          <w:b/>
          <w:bCs/>
          <w:sz w:val="24"/>
        </w:rPr>
        <w:t>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1.         </w:t>
      </w:r>
      <w:proofErr w:type="gramStart"/>
      <w:r>
        <w:rPr>
          <w:rFonts w:eastAsia="MS Mincho"/>
          <w:sz w:val="24"/>
        </w:rPr>
        <w:t>Обещании</w:t>
      </w:r>
      <w:proofErr w:type="gramEnd"/>
      <w:r>
        <w:rPr>
          <w:rFonts w:eastAsia="MS Mincho"/>
          <w:sz w:val="24"/>
        </w:rPr>
        <w:t xml:space="preserve"> лица распространить нежелательные для потерпевшей сведения.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Угрозе применить насилие к потерпевшей или ее родственникам в будущем.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Угрозе немедленно применить насилие к потерпевшей или ее родственникам.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38. Субъективная сторона халатности (неисполнение или ненадлежащее </w:t>
      </w:r>
      <w:proofErr w:type="spellStart"/>
      <w:r>
        <w:rPr>
          <w:rFonts w:eastAsia="MS Mincho"/>
          <w:b/>
          <w:bCs/>
          <w:sz w:val="24"/>
        </w:rPr>
        <w:t>исполнениедолжностным</w:t>
      </w:r>
      <w:proofErr w:type="spellEnd"/>
      <w:r>
        <w:rPr>
          <w:rFonts w:eastAsia="MS Mincho"/>
          <w:b/>
          <w:bCs/>
          <w:sz w:val="24"/>
        </w:rPr>
        <w:t xml:space="preserve"> лицом своих обязанностей) характеризуется виной в форме: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Прямого умысла.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Косвенного умысла.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Преступного легкомыслия или преступной небрежности.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39. С объективной стороны присвоение характеризуется;</w:t>
      </w:r>
    </w:p>
    <w:p w:rsidR="00940691" w:rsidRDefault="00940691" w:rsidP="00940691">
      <w:pPr>
        <w:widowControl w:val="0"/>
        <w:numPr>
          <w:ilvl w:val="0"/>
          <w:numId w:val="17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Совершением действий, с помощью которых имущество, вверенное виновному,                                                                    незаконно истрачивается, потребляется.</w:t>
      </w:r>
    </w:p>
    <w:p w:rsidR="00940691" w:rsidRDefault="00940691" w:rsidP="00940691">
      <w:pPr>
        <w:widowControl w:val="0"/>
        <w:numPr>
          <w:ilvl w:val="0"/>
          <w:numId w:val="17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Тайным  изъятием  имущества и установлением над ним незаконного владения.</w:t>
      </w:r>
    </w:p>
    <w:p w:rsidR="00940691" w:rsidRDefault="00940691" w:rsidP="00940691">
      <w:pPr>
        <w:widowControl w:val="0"/>
        <w:numPr>
          <w:ilvl w:val="0"/>
          <w:numId w:val="17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Временным использованием вверенного имущества в личных целях без цели установления над ним незаконного владения.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40. К способам выполнения объективной стороны доведения до самоубийства не относятся: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Угроза насилия над потерпевшим.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Жестокое обращение с потерпевшим.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Оглашение достоверных биографических данных.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41. Хищение признается совершенное в крупном размере, если стоимость </w:t>
      </w:r>
      <w:proofErr w:type="gramStart"/>
      <w:r>
        <w:rPr>
          <w:rFonts w:eastAsia="MS Mincho"/>
          <w:b/>
          <w:bCs/>
          <w:sz w:val="24"/>
        </w:rPr>
        <w:t>похищенного</w:t>
      </w:r>
      <w:proofErr w:type="gramEnd"/>
      <w:r>
        <w:rPr>
          <w:rFonts w:eastAsia="MS Mincho"/>
          <w:b/>
          <w:bCs/>
          <w:sz w:val="24"/>
        </w:rPr>
        <w:t xml:space="preserve"> превышает: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250 000 рублей.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100 000 рублей.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3.         50 000 рублей. 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42. Субъективная сторона нарушения правил дорожного движения и эксплуатации транспортных средств характеризуется виной в форме: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Прямого или косвенного умысла.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Преступного легкомыслия или преступной небрежности.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Двумя формами вины.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43. Субъектом злоупотребления полномочиями в коммерческой организации не является лицо, наделенное: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Организационно - распорядительными функциями.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Административно-хозяйственными функциями.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Властными полномочиями.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44. В объективной стороне состава применения насилия в отношении представителя власти или его </w:t>
      </w:r>
      <w:proofErr w:type="gramStart"/>
      <w:r>
        <w:rPr>
          <w:rFonts w:eastAsia="MS Mincho"/>
          <w:b/>
          <w:bCs/>
          <w:sz w:val="24"/>
        </w:rPr>
        <w:t>близких</w:t>
      </w:r>
      <w:proofErr w:type="gramEnd"/>
      <w:r>
        <w:rPr>
          <w:rFonts w:eastAsia="MS Mincho"/>
          <w:b/>
          <w:bCs/>
          <w:sz w:val="24"/>
        </w:rPr>
        <w:t xml:space="preserve"> действия совершаются субъектом в связи с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Исполнением потерпевшим своих должностных обязанностей.</w:t>
      </w:r>
    </w:p>
    <w:p w:rsidR="00940691" w:rsidRDefault="00940691" w:rsidP="00940691">
      <w:pPr>
        <w:spacing w:before="60"/>
        <w:ind w:left="1134" w:hanging="534"/>
        <w:rPr>
          <w:rFonts w:eastAsia="MS Mincho"/>
          <w:sz w:val="24"/>
        </w:rPr>
      </w:pPr>
      <w:r>
        <w:rPr>
          <w:rFonts w:eastAsia="MS Mincho"/>
          <w:sz w:val="24"/>
        </w:rPr>
        <w:t xml:space="preserve">2.        Наличием личных неприязненных отношений, не связанных с выполнением потерпевшим или его </w:t>
      </w:r>
      <w:proofErr w:type="gramStart"/>
      <w:r>
        <w:rPr>
          <w:rFonts w:eastAsia="MS Mincho"/>
          <w:sz w:val="24"/>
        </w:rPr>
        <w:t>близкими</w:t>
      </w:r>
      <w:proofErr w:type="gramEnd"/>
      <w:r>
        <w:rPr>
          <w:rFonts w:eastAsia="MS Mincho"/>
          <w:sz w:val="24"/>
        </w:rPr>
        <w:t xml:space="preserve"> своих должностных обязанностей.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tabs>
          <w:tab w:val="left" w:pos="9632"/>
        </w:tabs>
        <w:ind w:right="-7" w:firstLine="567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45. К насилию, как способу совершения разбоя можно отнести:</w:t>
      </w:r>
    </w:p>
    <w:p w:rsidR="00940691" w:rsidRDefault="00940691" w:rsidP="00940691">
      <w:pPr>
        <w:widowControl w:val="0"/>
        <w:numPr>
          <w:ilvl w:val="0"/>
          <w:numId w:val="18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Угрозу осуществления насилия в будущем.</w:t>
      </w:r>
    </w:p>
    <w:p w:rsidR="00940691" w:rsidRDefault="00940691" w:rsidP="00940691">
      <w:pPr>
        <w:widowControl w:val="0"/>
        <w:numPr>
          <w:ilvl w:val="0"/>
          <w:numId w:val="18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Уничтожение или повреждение имущества.</w:t>
      </w:r>
    </w:p>
    <w:p w:rsidR="00940691" w:rsidRDefault="00940691" w:rsidP="00940691">
      <w:pPr>
        <w:widowControl w:val="0"/>
        <w:numPr>
          <w:ilvl w:val="0"/>
          <w:numId w:val="18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Причинение вреда здоровью средней тяжести.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46. Объективная сторона состава получения взятки считается выполненной с момента:</w:t>
      </w:r>
    </w:p>
    <w:p w:rsidR="00940691" w:rsidRDefault="00940691" w:rsidP="00940691">
      <w:pPr>
        <w:widowControl w:val="0"/>
        <w:numPr>
          <w:ilvl w:val="0"/>
          <w:numId w:val="19"/>
        </w:numPr>
        <w:spacing w:before="60"/>
        <w:ind w:left="1276" w:hanging="676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Полного получения материального вознаграждения от взяткодателя.</w:t>
      </w:r>
    </w:p>
    <w:p w:rsidR="00940691" w:rsidRDefault="00940691" w:rsidP="00940691">
      <w:pPr>
        <w:widowControl w:val="0"/>
        <w:numPr>
          <w:ilvl w:val="0"/>
          <w:numId w:val="19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Принятия взяткополучателем хотя бы части материального вознаграждения.</w:t>
      </w:r>
    </w:p>
    <w:p w:rsidR="00940691" w:rsidRDefault="00940691" w:rsidP="00940691">
      <w:pPr>
        <w:spacing w:before="60"/>
        <w:ind w:left="1276" w:hanging="676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3.      Выполнения должностным лицом каких-либо действий в интересах дающего взятку до                                                                   получения материального вознаграждения.</w:t>
      </w:r>
    </w:p>
    <w:p w:rsidR="00940691" w:rsidRDefault="00940691" w:rsidP="00940691">
      <w:pPr>
        <w:spacing w:before="60"/>
        <w:ind w:left="600"/>
        <w:jc w:val="both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47. К предмету хищения относятся:</w:t>
      </w:r>
    </w:p>
    <w:p w:rsidR="00940691" w:rsidRDefault="00940691" w:rsidP="00940691">
      <w:pPr>
        <w:spacing w:before="60"/>
        <w:ind w:left="600" w:hanging="33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 xml:space="preserve"> 1.         Вещи, в которые вложен труд, обладающие стоимостью.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2.         Неразведанные полезные ископаемые.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3.         Дико обитающие ценные породы пушных зверей.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48. Предметом неправомерного завладения автомобилем или транспортным средством без цели хищения может быть: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Экскаватор.</w:t>
      </w:r>
    </w:p>
    <w:p w:rsidR="00940691" w:rsidRDefault="00940691" w:rsidP="00940691">
      <w:pPr>
        <w:spacing w:before="60"/>
        <w:ind w:left="567" w:firstLine="33"/>
        <w:rPr>
          <w:rFonts w:eastAsia="MS Mincho"/>
          <w:sz w:val="24"/>
        </w:rPr>
      </w:pPr>
      <w:r>
        <w:rPr>
          <w:rFonts w:eastAsia="MS Mincho"/>
          <w:sz w:val="24"/>
        </w:rPr>
        <w:t>2.         Мопед с объемом двигателя до 50 см3.</w:t>
      </w:r>
    </w:p>
    <w:p w:rsidR="00940691" w:rsidRDefault="00940691" w:rsidP="00940691">
      <w:pPr>
        <w:widowControl w:val="0"/>
        <w:numPr>
          <w:ilvl w:val="0"/>
          <w:numId w:val="19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Водный транспорт.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49. Убийство матерью новорожденного ребенка сразу после родов предполагает: 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1.          Совершение убийства в течение суток после рождения.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2.          Совершение убийства в течение двух суток после рождения.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3.          Совершение убийства в течение трех суток после рождения.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50.  Систематическое противоправное или </w:t>
      </w:r>
      <w:proofErr w:type="gramStart"/>
      <w:r>
        <w:rPr>
          <w:rFonts w:eastAsia="MS Mincho"/>
          <w:b/>
          <w:bCs/>
          <w:sz w:val="24"/>
        </w:rPr>
        <w:t>аморальное поведение потерпевшего, явившееся причиной убийства в состоянии аффекта предполагает</w:t>
      </w:r>
      <w:proofErr w:type="gramEnd"/>
      <w:r>
        <w:rPr>
          <w:rFonts w:eastAsia="MS Mincho"/>
          <w:b/>
          <w:bCs/>
          <w:sz w:val="24"/>
        </w:rPr>
        <w:t>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Два случая такого поведения.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Три случая такого поведения.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Четыре случая такого поведения.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51. Экоцид, это: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Массовое уничтожение животного или растительного мира.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Массовое уничтожение людей.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52. Какова квалификация побоев, повлекших утрату трудоспособности менее чем на одну треть: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Умышленное причинение вреда здоровью средней тяжести.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Побои.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Истязание.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53. Субъективная сторона дезертирства:</w:t>
      </w:r>
    </w:p>
    <w:p w:rsidR="00940691" w:rsidRDefault="00940691" w:rsidP="00940691">
      <w:pPr>
        <w:widowControl w:val="0"/>
        <w:numPr>
          <w:ilvl w:val="0"/>
          <w:numId w:val="20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 качестве обязательного признака предполагает цель уклонения от прохождения        военной службы.</w:t>
      </w:r>
    </w:p>
    <w:p w:rsidR="00940691" w:rsidRDefault="00940691" w:rsidP="00940691">
      <w:pPr>
        <w:widowControl w:val="0"/>
        <w:numPr>
          <w:ilvl w:val="0"/>
          <w:numId w:val="20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Для субъективной стороны состава преступления цель значения не имеет.</w:t>
      </w:r>
    </w:p>
    <w:p w:rsidR="00940691" w:rsidRDefault="00940691" w:rsidP="00940691">
      <w:pPr>
        <w:widowControl w:val="0"/>
        <w:numPr>
          <w:ilvl w:val="0"/>
          <w:numId w:val="20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Обязательным признаком субъективной стороны состава преступления является мотив.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54. Состав угрозы убийством будет иметь место: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Независимо от реальности угрозы.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Если имелись основания опасаться осуществления угрозы.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Только при попытке осуществить угрозу.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55. Самовольное оставление части отличается от дезертирства: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По объекту.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2.             По субъективной стороне.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По субъекту преступления.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56. Состав заражения венерической болезнью будет в случае, если: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Лицо, знало о наличии у него болезни.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Независимо от осознания факта наличия болезни.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57. Состав подделки или изготовления документов предполагает:</w:t>
      </w:r>
    </w:p>
    <w:p w:rsidR="00940691" w:rsidRDefault="00940691" w:rsidP="00940691">
      <w:pPr>
        <w:widowControl w:val="0"/>
        <w:numPr>
          <w:ilvl w:val="0"/>
          <w:numId w:val="2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Подделку или изготовление любого документа.</w:t>
      </w:r>
    </w:p>
    <w:p w:rsidR="00940691" w:rsidRDefault="00940691" w:rsidP="00940691">
      <w:pPr>
        <w:widowControl w:val="0"/>
        <w:numPr>
          <w:ilvl w:val="0"/>
          <w:numId w:val="21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Подделку или изготовление документа, предоставляющего права или освобождающего от обязанностей.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58. Неоказание врачом помощи больному, если это </w:t>
      </w:r>
      <w:proofErr w:type="gramStart"/>
      <w:r>
        <w:rPr>
          <w:rFonts w:eastAsia="MS Mincho"/>
          <w:b/>
          <w:bCs/>
          <w:sz w:val="24"/>
        </w:rPr>
        <w:t>повлекло по неосторожности причинение тяжкого вреда здоровью совершается</w:t>
      </w:r>
      <w:proofErr w:type="gramEnd"/>
      <w:r>
        <w:rPr>
          <w:rFonts w:eastAsia="MS Mincho"/>
          <w:b/>
          <w:bCs/>
          <w:sz w:val="24"/>
        </w:rPr>
        <w:t>:</w:t>
      </w:r>
    </w:p>
    <w:p w:rsidR="00940691" w:rsidRDefault="00940691" w:rsidP="00940691">
      <w:pPr>
        <w:widowControl w:val="0"/>
        <w:numPr>
          <w:ilvl w:val="0"/>
          <w:numId w:val="2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Умышленно.</w:t>
      </w:r>
    </w:p>
    <w:p w:rsidR="00940691" w:rsidRDefault="00940691" w:rsidP="00940691">
      <w:pPr>
        <w:widowControl w:val="0"/>
        <w:numPr>
          <w:ilvl w:val="0"/>
          <w:numId w:val="2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 неосторожности.</w:t>
      </w:r>
    </w:p>
    <w:p w:rsidR="00940691" w:rsidRDefault="00940691" w:rsidP="00940691">
      <w:pPr>
        <w:widowControl w:val="0"/>
        <w:numPr>
          <w:ilvl w:val="0"/>
          <w:numId w:val="22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 двумя формами вины.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59. Определите по конструкции объективной стороны вид такого состава преступления, как похищение у гражданина паспорта или другого важного личного документа: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Формальный.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Материальный.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Усеченный.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60. </w:t>
      </w:r>
      <w:proofErr w:type="gramStart"/>
      <w:r>
        <w:rPr>
          <w:rFonts w:eastAsia="MS Mincho"/>
          <w:b/>
          <w:bCs/>
          <w:sz w:val="24"/>
        </w:rPr>
        <w:t>Освобождается ли от уголовной ответственности лицо, похитившее человека, но добровольно освободившее похищенного:</w:t>
      </w:r>
      <w:proofErr w:type="gramEnd"/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Освобождается.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Не освобождается.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Освобождается, если в действиях виновного нет другого состава преступления.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4.             Этот вопрос решает суд в зависимости от конкретных обстоятельств дела.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61. Учреждения, обеспечивающие изоляцию от общества (арест, стражу):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Следственные изоляторы.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Изоляторы временного содержания.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Психиатрические стационары специализированного типа.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4.             Исправительные учреждения.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62. Субъектом незаконного лишения свободы является: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Частное лицо.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Должностное лицо.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Частное или должностное лицо.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64. Укрывательство преступлений является: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Самостоятельным составом преступления независимо от обстоятельств.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Самостоятельным составом преступления, если укрывательство заранее не обещано и осуществлено в отношении особо тяжких преступлений.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65. Подлежит ли лицо уголовной ответственности за заранее не обещанное укрывательство преступления, если оно совершено его супругом или близким родственником:</w:t>
      </w:r>
    </w:p>
    <w:p w:rsidR="00940691" w:rsidRDefault="00940691" w:rsidP="00940691">
      <w:pPr>
        <w:widowControl w:val="0"/>
        <w:numPr>
          <w:ilvl w:val="0"/>
          <w:numId w:val="23"/>
        </w:numPr>
        <w:spacing w:before="60"/>
        <w:ind w:left="567" w:firstLine="3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Подлежит уголовной ответственности.</w:t>
      </w:r>
    </w:p>
    <w:p w:rsidR="00940691" w:rsidRDefault="00940691" w:rsidP="00940691">
      <w:pPr>
        <w:widowControl w:val="0"/>
        <w:numPr>
          <w:ilvl w:val="0"/>
          <w:numId w:val="23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Не подлежит уголовной ответственности.</w:t>
      </w:r>
    </w:p>
    <w:p w:rsidR="00940691" w:rsidRDefault="00940691" w:rsidP="00940691">
      <w:pPr>
        <w:widowControl w:val="0"/>
        <w:numPr>
          <w:ilvl w:val="0"/>
          <w:numId w:val="23"/>
        </w:numPr>
        <w:spacing w:before="60"/>
        <w:ind w:left="1560" w:hanging="9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Вопрос об уголовной ответственности решается в зависимости от конкретных обстоятельств дела.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66. С субъективной стороны неисполнение приговора суда, решения суда или иного судебного акта является преступлением, совершаемым: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Умышленно.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По неосторожности.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С двумя формами вины.</w:t>
      </w: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67. Состав понуждения к действиям сексуального характера будет являться оконченным с момента: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Совершения понуждения.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Совершения действий сексуального характера.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Наступления общественно опасных последствий.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68. Субъектом принуждения к даче показаний является: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Частное лицо.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Следователь, дознаватель.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Как частное, так и должностное лицо.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69. Состав нарушения равноправия граждан будет являться оконченным с момента:</w:t>
      </w:r>
    </w:p>
    <w:p w:rsidR="00940691" w:rsidRDefault="00940691" w:rsidP="00940691">
      <w:pPr>
        <w:widowControl w:val="0"/>
        <w:numPr>
          <w:ilvl w:val="0"/>
          <w:numId w:val="24"/>
        </w:numPr>
        <w:spacing w:before="60"/>
        <w:ind w:left="1418" w:hanging="818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Причинения вреда.</w:t>
      </w:r>
    </w:p>
    <w:p w:rsidR="00940691" w:rsidRDefault="00940691" w:rsidP="00940691">
      <w:pPr>
        <w:widowControl w:val="0"/>
        <w:numPr>
          <w:ilvl w:val="0"/>
          <w:numId w:val="24"/>
        </w:numPr>
        <w:spacing w:before="60"/>
        <w:ind w:left="1418" w:hanging="818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Совершения деяния.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70. По конструкции объективной стороны неуважение к суду  относится: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К материальным составам.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К формальным составам.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К усеченным составам.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71. В каких случаях будет иметь место состав нарушения неприкосновенности жилища:</w:t>
      </w:r>
    </w:p>
    <w:p w:rsidR="00940691" w:rsidRDefault="00940691" w:rsidP="00940691">
      <w:pPr>
        <w:widowControl w:val="0"/>
        <w:numPr>
          <w:ilvl w:val="0"/>
          <w:numId w:val="25"/>
        </w:numPr>
        <w:spacing w:before="60"/>
        <w:jc w:val="both"/>
        <w:rPr>
          <w:rFonts w:eastAsia="MS Mincho"/>
          <w:sz w:val="24"/>
        </w:rPr>
      </w:pPr>
      <w:proofErr w:type="gramStart"/>
      <w:r>
        <w:rPr>
          <w:rFonts w:eastAsia="MS Mincho"/>
          <w:sz w:val="24"/>
        </w:rPr>
        <w:t>Во всех случаях при проникновении в жилище против воли проживающего в нем лица</w:t>
      </w:r>
      <w:proofErr w:type="gramEnd"/>
      <w:r>
        <w:rPr>
          <w:rFonts w:eastAsia="MS Mincho"/>
          <w:sz w:val="24"/>
        </w:rPr>
        <w:t>.</w:t>
      </w:r>
    </w:p>
    <w:p w:rsidR="00940691" w:rsidRDefault="00940691" w:rsidP="00940691">
      <w:pPr>
        <w:widowControl w:val="0"/>
        <w:numPr>
          <w:ilvl w:val="0"/>
          <w:numId w:val="25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 незаконном проникновении в жилище против воли проживающего в нем лица.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72. Будет ли иметь место состав посягательства на жизнь лица, осуществляющего правосудие, если посягательство совершено не на лицо, осуществляющее правосудие, а на его близкого друга: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Да, будет.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Нет, не будет.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73. Образует ли состав отказа в предоставлении гражданину информации, не отказ в этом, а предоставление неполной информации: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Да, образует.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Нет, не образует.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74. К какому виду состава по конструкции объективной стороны следует отнести состав дачи взятки: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К формальному.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К материальному.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К усеченному.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75. Будет ли иметь место неоднократность как квалифицирующий признак получения взятки, если взятка одновременно получена от двух или более лиц: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Да, будет, независимо от обстоятельств совершения преступления.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Будет, если взятка получена для достижения единого результата для взяткодателей.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76. Обязательным условием наличия состава оставления в опасности является: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Наличие возможности и обязанности оказать помощь.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2.            Факт </w:t>
      </w:r>
      <w:proofErr w:type="spellStart"/>
      <w:r>
        <w:rPr>
          <w:rFonts w:eastAsia="MS Mincho"/>
          <w:sz w:val="24"/>
        </w:rPr>
        <w:t>поставления</w:t>
      </w:r>
      <w:proofErr w:type="spellEnd"/>
      <w:r>
        <w:rPr>
          <w:rFonts w:eastAsia="MS Mincho"/>
          <w:sz w:val="24"/>
        </w:rPr>
        <w:t xml:space="preserve"> в опасность потерпевшего со стороны виновного.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Только наличие возможности оказать помощь.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4.            Только наличие обязанности оказать помощь.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Состав злостного уклонения от уплаты средств на содержание детей будет иметь место:</w:t>
      </w:r>
    </w:p>
    <w:p w:rsidR="00940691" w:rsidRDefault="00940691" w:rsidP="00940691">
      <w:pPr>
        <w:spacing w:before="60"/>
        <w:ind w:left="426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1.            В случае любого уклонения.</w:t>
      </w:r>
    </w:p>
    <w:p w:rsidR="00940691" w:rsidRDefault="00940691" w:rsidP="00940691">
      <w:pPr>
        <w:spacing w:before="60"/>
        <w:ind w:left="36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2.            Только в случае злостного уклонения.</w:t>
      </w:r>
    </w:p>
    <w:p w:rsidR="00940691" w:rsidRDefault="00940691" w:rsidP="00940691">
      <w:pPr>
        <w:spacing w:before="60"/>
        <w:ind w:left="36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3.            Только в случае злостного уклонения при наличии решения суда о взыскании алиментов.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ind w:left="567" w:firstLine="33"/>
        <w:jc w:val="both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УК РФ включает в себя статью, предусматривающую ответственность за спекуляцию:</w:t>
      </w:r>
    </w:p>
    <w:p w:rsidR="00940691" w:rsidRDefault="00940691" w:rsidP="00940691">
      <w:pPr>
        <w:widowControl w:val="0"/>
        <w:numPr>
          <w:ilvl w:val="1"/>
          <w:numId w:val="26"/>
        </w:numPr>
        <w:spacing w:before="60"/>
        <w:ind w:left="567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Да, включает.</w:t>
      </w:r>
    </w:p>
    <w:p w:rsidR="00940691" w:rsidRDefault="00940691" w:rsidP="00940691">
      <w:pPr>
        <w:widowControl w:val="0"/>
        <w:numPr>
          <w:ilvl w:val="1"/>
          <w:numId w:val="26"/>
        </w:numPr>
        <w:spacing w:before="60"/>
        <w:ind w:left="567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Нет, не включает.</w:t>
      </w:r>
    </w:p>
    <w:p w:rsidR="00940691" w:rsidRDefault="00940691" w:rsidP="00940691">
      <w:pPr>
        <w:spacing w:before="60"/>
        <w:ind w:left="600" w:firstLine="426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Кража не является уголовно наказуемым деянием, если ее размер не превышает:</w:t>
      </w:r>
    </w:p>
    <w:p w:rsidR="00940691" w:rsidRDefault="00940691" w:rsidP="00940691">
      <w:pPr>
        <w:spacing w:before="6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1.         1000 рублей.</w:t>
      </w:r>
    </w:p>
    <w:p w:rsidR="00940691" w:rsidRDefault="00940691" w:rsidP="00940691">
      <w:pPr>
        <w:spacing w:before="6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2.         5000 рублей.</w:t>
      </w:r>
    </w:p>
    <w:p w:rsidR="00940691" w:rsidRDefault="00940691" w:rsidP="00940691">
      <w:pPr>
        <w:spacing w:before="60"/>
        <w:ind w:left="567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3.           10 000 рублей.</w:t>
      </w:r>
    </w:p>
    <w:p w:rsidR="00940691" w:rsidRDefault="00940691" w:rsidP="00940691">
      <w:pPr>
        <w:spacing w:before="60"/>
        <w:ind w:left="567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Выгода имущественного характера, как предмет взятки – это: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Безвозмездный ремонт квартиры.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Повышение по службе.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Присвоение почетного звания.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4.            Безвозмездное строительство дачи.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Предметом мошенничества является: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Только чужое имущество.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Только права на чужое имущество.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Чужое имущество и права на него.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jc w:val="both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Является ли руководитель коммерческой организации должностным лицом?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 Да, является.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 Нет, не является.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 Зависит от его полномочий и функций.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Разглашение государственной тайны является: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  Самостоятельным преступлением.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   Одной из форм шпионажа.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3.               Одной из форм государственной измены.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</w:p>
    <w:p w:rsidR="00940691" w:rsidRDefault="00940691" w:rsidP="00940691">
      <w:pPr>
        <w:widowControl w:val="0"/>
        <w:numPr>
          <w:ilvl w:val="0"/>
          <w:numId w:val="26"/>
        </w:numPr>
        <w:spacing w:before="60"/>
        <w:jc w:val="both"/>
        <w:rPr>
          <w:rFonts w:eastAsia="MS Mincho"/>
          <w:sz w:val="24"/>
        </w:rPr>
      </w:pPr>
      <w:r>
        <w:rPr>
          <w:rFonts w:eastAsia="MS Mincho"/>
          <w:b/>
          <w:bCs/>
          <w:sz w:val="24"/>
        </w:rPr>
        <w:t>Вымогательство чужого имущество: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1.            Является хищением.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>2.            Не является хищением.</w:t>
      </w:r>
    </w:p>
    <w:p w:rsidR="00940691" w:rsidRDefault="00940691" w:rsidP="00940691">
      <w:pPr>
        <w:spacing w:before="60"/>
        <w:ind w:left="600"/>
        <w:rPr>
          <w:rFonts w:eastAsia="MS Mincho"/>
          <w:sz w:val="24"/>
        </w:rPr>
      </w:pPr>
      <w:r>
        <w:rPr>
          <w:rFonts w:eastAsia="MS Mincho"/>
          <w:sz w:val="24"/>
        </w:rPr>
        <w:t xml:space="preserve">3.            Зависит от конкретных обстоятельств дела.   </w:t>
      </w:r>
    </w:p>
    <w:p w:rsidR="00940691" w:rsidRDefault="00940691" w:rsidP="00940691">
      <w:pPr>
        <w:spacing w:before="60"/>
        <w:ind w:firstLine="400"/>
        <w:rPr>
          <w:rFonts w:eastAsia="MS Mincho"/>
          <w:sz w:val="24"/>
        </w:rPr>
      </w:pPr>
    </w:p>
    <w:p w:rsidR="00940691" w:rsidRDefault="00940691" w:rsidP="00940691">
      <w:pPr>
        <w:widowControl w:val="0"/>
        <w:overflowPunct w:val="0"/>
        <w:autoSpaceDE w:val="0"/>
        <w:autoSpaceDN w:val="0"/>
        <w:adjustRightInd w:val="0"/>
        <w:spacing w:before="80" w:after="40"/>
        <w:jc w:val="center"/>
        <w:textAlignment w:val="baseline"/>
        <w:outlineLvl w:val="4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940691" w:rsidRDefault="00940691" w:rsidP="00940691">
      <w:pPr>
        <w:widowControl w:val="0"/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При решении тестовых заданий в качестве оценочного критерия принимаются следующие уровни выполнения тестовых заданий: 85% верных ответов - «отлично», 65% - «хорошо», 50% - «удовлетворительно». В случае, когда большинство ответов является неверными, тест оценивается  -  «неудовлетворительно». </w:t>
      </w:r>
    </w:p>
    <w:p w:rsidR="00940691" w:rsidRDefault="00940691" w:rsidP="00940691">
      <w:pPr>
        <w:widowControl w:val="0"/>
        <w:spacing w:line="360" w:lineRule="auto"/>
        <w:ind w:firstLine="567"/>
        <w:jc w:val="both"/>
        <w:rPr>
          <w:sz w:val="24"/>
        </w:rPr>
      </w:pPr>
    </w:p>
    <w:p w:rsidR="00940691" w:rsidRDefault="00940691" w:rsidP="00940691"/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255"/>
    <w:multiLevelType w:val="hybridMultilevel"/>
    <w:tmpl w:val="3FC4C4CE"/>
    <w:lvl w:ilvl="0" w:tplc="5C9421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2318"/>
    <w:multiLevelType w:val="hybridMultilevel"/>
    <w:tmpl w:val="17AED96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A5B29"/>
    <w:multiLevelType w:val="hybridMultilevel"/>
    <w:tmpl w:val="B3EE2F16"/>
    <w:lvl w:ilvl="0" w:tplc="12B070B8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D4AFF"/>
    <w:multiLevelType w:val="hybridMultilevel"/>
    <w:tmpl w:val="82FC80B4"/>
    <w:lvl w:ilvl="0" w:tplc="5C9421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536E2"/>
    <w:multiLevelType w:val="hybridMultilevel"/>
    <w:tmpl w:val="FD5AFA2C"/>
    <w:lvl w:ilvl="0" w:tplc="BB2AB3F2">
      <w:start w:val="1"/>
      <w:numFmt w:val="decimal"/>
      <w:lvlText w:val="%1."/>
      <w:lvlJc w:val="left"/>
      <w:pPr>
        <w:tabs>
          <w:tab w:val="num" w:pos="1215"/>
        </w:tabs>
        <w:ind w:left="1215" w:hanging="6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523D3"/>
    <w:multiLevelType w:val="hybridMultilevel"/>
    <w:tmpl w:val="FE14E6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B2FF4"/>
    <w:multiLevelType w:val="hybridMultilevel"/>
    <w:tmpl w:val="84868148"/>
    <w:lvl w:ilvl="0" w:tplc="5C9421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8725E"/>
    <w:multiLevelType w:val="hybridMultilevel"/>
    <w:tmpl w:val="6F766E96"/>
    <w:lvl w:ilvl="0" w:tplc="5C9421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C3EE6"/>
    <w:multiLevelType w:val="hybridMultilevel"/>
    <w:tmpl w:val="B836718A"/>
    <w:lvl w:ilvl="0" w:tplc="A8240366">
      <w:start w:val="1"/>
      <w:numFmt w:val="decimal"/>
      <w:lvlText w:val="%1."/>
      <w:lvlJc w:val="left"/>
      <w:pPr>
        <w:tabs>
          <w:tab w:val="num" w:pos="1425"/>
        </w:tabs>
        <w:ind w:left="142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94047"/>
    <w:multiLevelType w:val="hybridMultilevel"/>
    <w:tmpl w:val="96CCAD9C"/>
    <w:lvl w:ilvl="0" w:tplc="68BA2DFC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50C3A"/>
    <w:multiLevelType w:val="hybridMultilevel"/>
    <w:tmpl w:val="B2B8EC48"/>
    <w:lvl w:ilvl="0" w:tplc="87EC0E1C">
      <w:start w:val="1"/>
      <w:numFmt w:val="decimal"/>
      <w:lvlText w:val="%1."/>
      <w:lvlJc w:val="left"/>
      <w:pPr>
        <w:tabs>
          <w:tab w:val="num" w:pos="1245"/>
        </w:tabs>
        <w:ind w:left="1245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96A4B"/>
    <w:multiLevelType w:val="multilevel"/>
    <w:tmpl w:val="0220F2D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1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26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12">
    <w:nsid w:val="3D0E6FCA"/>
    <w:multiLevelType w:val="hybridMultilevel"/>
    <w:tmpl w:val="B41644D2"/>
    <w:lvl w:ilvl="0" w:tplc="5C9421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60B90"/>
    <w:multiLevelType w:val="multilevel"/>
    <w:tmpl w:val="66E48F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26" w:hanging="360"/>
      </w:pPr>
    </w:lvl>
    <w:lvl w:ilvl="2">
      <w:start w:val="1"/>
      <w:numFmt w:val="decimal"/>
      <w:isLgl/>
      <w:lvlText w:val="%1.%2.%3"/>
      <w:lvlJc w:val="left"/>
      <w:pPr>
        <w:ind w:left="2252" w:hanging="720"/>
      </w:pPr>
    </w:lvl>
    <w:lvl w:ilvl="3">
      <w:start w:val="1"/>
      <w:numFmt w:val="decimal"/>
      <w:isLgl/>
      <w:lvlText w:val="%1.%2.%3.%4"/>
      <w:lvlJc w:val="left"/>
      <w:pPr>
        <w:ind w:left="3078" w:hanging="1080"/>
      </w:pPr>
    </w:lvl>
    <w:lvl w:ilvl="4">
      <w:start w:val="1"/>
      <w:numFmt w:val="decimal"/>
      <w:isLgl/>
      <w:lvlText w:val="%1.%2.%3.%4.%5"/>
      <w:lvlJc w:val="left"/>
      <w:pPr>
        <w:ind w:left="3544" w:hanging="1080"/>
      </w:pPr>
    </w:lvl>
    <w:lvl w:ilvl="5">
      <w:start w:val="1"/>
      <w:numFmt w:val="decimal"/>
      <w:isLgl/>
      <w:lvlText w:val="%1.%2.%3.%4.%5.%6"/>
      <w:lvlJc w:val="left"/>
      <w:pPr>
        <w:ind w:left="4370" w:hanging="1440"/>
      </w:pPr>
    </w:lvl>
    <w:lvl w:ilvl="6">
      <w:start w:val="1"/>
      <w:numFmt w:val="decimal"/>
      <w:isLgl/>
      <w:lvlText w:val="%1.%2.%3.%4.%5.%6.%7"/>
      <w:lvlJc w:val="left"/>
      <w:pPr>
        <w:ind w:left="4836" w:hanging="1440"/>
      </w:pPr>
    </w:lvl>
    <w:lvl w:ilvl="7">
      <w:start w:val="1"/>
      <w:numFmt w:val="decimal"/>
      <w:isLgl/>
      <w:lvlText w:val="%1.%2.%3.%4.%5.%6.%7.%8"/>
      <w:lvlJc w:val="left"/>
      <w:pPr>
        <w:ind w:left="5662" w:hanging="1800"/>
      </w:p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</w:lvl>
  </w:abstractNum>
  <w:abstractNum w:abstractNumId="14">
    <w:nsid w:val="3F317D8C"/>
    <w:multiLevelType w:val="hybridMultilevel"/>
    <w:tmpl w:val="4F06FAC2"/>
    <w:lvl w:ilvl="0" w:tplc="1DCC6F60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B72F2"/>
    <w:multiLevelType w:val="hybridMultilevel"/>
    <w:tmpl w:val="E2A0AA86"/>
    <w:lvl w:ilvl="0" w:tplc="3EEE8E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E7436"/>
    <w:multiLevelType w:val="hybridMultilevel"/>
    <w:tmpl w:val="0D085068"/>
    <w:lvl w:ilvl="0" w:tplc="47B0BF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42F9A"/>
    <w:multiLevelType w:val="hybridMultilevel"/>
    <w:tmpl w:val="E592CAA0"/>
    <w:lvl w:ilvl="0" w:tplc="B5D42FC4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C0C1B"/>
    <w:multiLevelType w:val="multilevel"/>
    <w:tmpl w:val="BC1853A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eastAsia="Times New Roman"/>
      </w:rPr>
    </w:lvl>
  </w:abstractNum>
  <w:abstractNum w:abstractNumId="19">
    <w:nsid w:val="54C83CF7"/>
    <w:multiLevelType w:val="hybridMultilevel"/>
    <w:tmpl w:val="44BC2E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4074F"/>
    <w:multiLevelType w:val="hybridMultilevel"/>
    <w:tmpl w:val="458EE764"/>
    <w:lvl w:ilvl="0" w:tplc="2FB468A6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996B8C"/>
    <w:multiLevelType w:val="hybridMultilevel"/>
    <w:tmpl w:val="B82E66B6"/>
    <w:lvl w:ilvl="0" w:tplc="A560D9DA">
      <w:start w:val="1"/>
      <w:numFmt w:val="decimal"/>
      <w:lvlText w:val="%1."/>
      <w:lvlJc w:val="left"/>
      <w:pPr>
        <w:tabs>
          <w:tab w:val="num" w:pos="1095"/>
        </w:tabs>
        <w:ind w:left="109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949D8"/>
    <w:multiLevelType w:val="hybridMultilevel"/>
    <w:tmpl w:val="C444F652"/>
    <w:lvl w:ilvl="0" w:tplc="8C7A8D1A">
      <w:start w:val="77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cs="Times New Roman"/>
        <w:b/>
      </w:rPr>
    </w:lvl>
    <w:lvl w:ilvl="1" w:tplc="A4C46ECE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FD1FB3"/>
    <w:multiLevelType w:val="hybridMultilevel"/>
    <w:tmpl w:val="830E2366"/>
    <w:lvl w:ilvl="0" w:tplc="5C9421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B227C"/>
    <w:multiLevelType w:val="multilevel"/>
    <w:tmpl w:val="DEA28CFE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5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538" w:hanging="720"/>
      </w:pPr>
    </w:lvl>
    <w:lvl w:ilvl="3">
      <w:start w:val="1"/>
      <w:numFmt w:val="decimal"/>
      <w:isLgl/>
      <w:lvlText w:val="%1.%2.%3.%4"/>
      <w:lvlJc w:val="left"/>
      <w:pPr>
        <w:ind w:left="2007" w:hanging="1080"/>
      </w:pPr>
    </w:lvl>
    <w:lvl w:ilvl="4">
      <w:start w:val="1"/>
      <w:numFmt w:val="decimal"/>
      <w:isLgl/>
      <w:lvlText w:val="%1.%2.%3.%4.%5"/>
      <w:lvlJc w:val="left"/>
      <w:pPr>
        <w:ind w:left="2116" w:hanging="1080"/>
      </w:pPr>
    </w:lvl>
    <w:lvl w:ilvl="5">
      <w:start w:val="1"/>
      <w:numFmt w:val="decimal"/>
      <w:isLgl/>
      <w:lvlText w:val="%1.%2.%3.%4.%5.%6"/>
      <w:lvlJc w:val="left"/>
      <w:pPr>
        <w:ind w:left="2585" w:hanging="1440"/>
      </w:pPr>
    </w:lvl>
    <w:lvl w:ilvl="6">
      <w:start w:val="1"/>
      <w:numFmt w:val="decimal"/>
      <w:isLgl/>
      <w:lvlText w:val="%1.%2.%3.%4.%5.%6.%7"/>
      <w:lvlJc w:val="left"/>
      <w:pPr>
        <w:ind w:left="2694" w:hanging="1440"/>
      </w:pPr>
    </w:lvl>
    <w:lvl w:ilvl="7">
      <w:start w:val="1"/>
      <w:numFmt w:val="decimal"/>
      <w:isLgl/>
      <w:lvlText w:val="%1.%2.%3.%4.%5.%6.%7.%8"/>
      <w:lvlJc w:val="left"/>
      <w:pPr>
        <w:ind w:left="3163" w:hanging="1800"/>
      </w:pPr>
    </w:lvl>
    <w:lvl w:ilvl="8">
      <w:start w:val="1"/>
      <w:numFmt w:val="decimal"/>
      <w:isLgl/>
      <w:lvlText w:val="%1.%2.%3.%4.%5.%6.%7.%8.%9"/>
      <w:lvlJc w:val="left"/>
      <w:pPr>
        <w:ind w:left="3272" w:hanging="1800"/>
      </w:pPr>
    </w:lvl>
  </w:abstractNum>
  <w:abstractNum w:abstractNumId="25">
    <w:nsid w:val="7BBA711C"/>
    <w:multiLevelType w:val="hybridMultilevel"/>
    <w:tmpl w:val="7D3E2190"/>
    <w:lvl w:ilvl="0" w:tplc="37D43F36">
      <w:start w:val="1"/>
      <w:numFmt w:val="decimal"/>
      <w:lvlText w:val="%1."/>
      <w:lvlJc w:val="left"/>
      <w:pPr>
        <w:tabs>
          <w:tab w:val="num" w:pos="1215"/>
        </w:tabs>
        <w:ind w:left="1215" w:hanging="6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0691"/>
    <w:rsid w:val="002C0E2E"/>
    <w:rsid w:val="00607843"/>
    <w:rsid w:val="006332C6"/>
    <w:rsid w:val="00940691"/>
    <w:rsid w:val="00A0498A"/>
    <w:rsid w:val="00F0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3050</Words>
  <Characters>17385</Characters>
  <Application>Microsoft Office Word</Application>
  <DocSecurity>0</DocSecurity>
  <Lines>144</Lines>
  <Paragraphs>40</Paragraphs>
  <ScaleCrop>false</ScaleCrop>
  <Company>Университет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2018-02-06T12:06:00Z</dcterms:created>
  <dcterms:modified xsi:type="dcterms:W3CDTF">2018-02-06T12:08:00Z</dcterms:modified>
</cp:coreProperties>
</file>